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7B" w:rsidRDefault="009B427B" w:rsidP="009B427B">
      <w:pPr>
        <w:pStyle w:val="a3"/>
        <w:tabs>
          <w:tab w:val="left" w:pos="3001"/>
        </w:tabs>
        <w:ind w:firstLine="708"/>
      </w:pPr>
      <w:r>
        <w:t xml:space="preserve">Программа составлена </w:t>
      </w:r>
      <w:r w:rsidR="00481BD5">
        <w:t xml:space="preserve">в 2016 году педагогом дополнительного образования МКУ ДО «Вейделевский районный Дом детского творчества» Лысенко О.И. </w:t>
      </w:r>
      <w:r>
        <w:t xml:space="preserve">на основе авторской дополнительно общеобразовательной (общеразвивающей) программы «Туристская подготовка школьников» Маховой О.В., </w:t>
      </w:r>
      <w:proofErr w:type="spellStart"/>
      <w:r>
        <w:t>Махова</w:t>
      </w:r>
      <w:proofErr w:type="spellEnd"/>
      <w:r>
        <w:t xml:space="preserve"> И.В. </w:t>
      </w:r>
      <w:r w:rsidRPr="000D57CB">
        <w:t>В   программу   внесены      изменения</w:t>
      </w:r>
      <w:r w:rsidRPr="000D57CB">
        <w:rPr>
          <w:spacing w:val="50"/>
        </w:rPr>
        <w:t xml:space="preserve"> </w:t>
      </w:r>
      <w:r>
        <w:rPr>
          <w:spacing w:val="50"/>
        </w:rPr>
        <w:t xml:space="preserve">в учебной нагрузке </w:t>
      </w:r>
      <w:r w:rsidRPr="000D57CB">
        <w:t>с</w:t>
      </w:r>
      <w:r>
        <w:t xml:space="preserve"> </w:t>
      </w:r>
      <w:r w:rsidRPr="000D57CB">
        <w:t xml:space="preserve">учетом основных специфических особенностей и творческих интересов учащихся. </w:t>
      </w:r>
      <w:r>
        <w:t>Уменьшено количество учебных часов на изучение каждого раздела.</w:t>
      </w:r>
    </w:p>
    <w:p w:rsidR="00481BD5" w:rsidRDefault="00481BD5" w:rsidP="009B427B">
      <w:pPr>
        <w:pStyle w:val="a3"/>
        <w:tabs>
          <w:tab w:val="left" w:pos="3001"/>
        </w:tabs>
        <w:ind w:firstLine="708"/>
      </w:pPr>
      <w:r w:rsidRPr="00481BD5">
        <w:rPr>
          <w:b/>
        </w:rPr>
        <w:t>Статус программы:</w:t>
      </w:r>
      <w:r>
        <w:t xml:space="preserve"> </w:t>
      </w:r>
      <w:proofErr w:type="gramStart"/>
      <w:r>
        <w:t>модифицированная</w:t>
      </w:r>
      <w:proofErr w:type="gramEnd"/>
      <w:r>
        <w:t>.</w:t>
      </w:r>
    </w:p>
    <w:p w:rsidR="00481BD5" w:rsidRPr="009B427B" w:rsidRDefault="00481BD5" w:rsidP="009B427B">
      <w:pPr>
        <w:pStyle w:val="a3"/>
        <w:tabs>
          <w:tab w:val="left" w:pos="3001"/>
        </w:tabs>
        <w:ind w:firstLine="708"/>
      </w:pPr>
      <w:r w:rsidRPr="00481BD5">
        <w:rPr>
          <w:b/>
        </w:rPr>
        <w:t>Направленность программы:</w:t>
      </w:r>
      <w:r>
        <w:t xml:space="preserve"> туристско-краеведческая</w:t>
      </w:r>
    </w:p>
    <w:p w:rsidR="009B427B" w:rsidRPr="003B2487" w:rsidRDefault="009B427B" w:rsidP="009B427B">
      <w:pPr>
        <w:tabs>
          <w:tab w:val="left" w:pos="180"/>
        </w:tabs>
        <w:ind w:right="-12" w:firstLine="540"/>
        <w:jc w:val="both"/>
        <w:rPr>
          <w:sz w:val="28"/>
        </w:rPr>
      </w:pPr>
      <w:r w:rsidRPr="009B427B">
        <w:rPr>
          <w:b/>
          <w:sz w:val="28"/>
        </w:rPr>
        <w:t>Цель программы</w:t>
      </w:r>
      <w:r w:rsidRPr="003B2487">
        <w:rPr>
          <w:sz w:val="28"/>
        </w:rPr>
        <w:t xml:space="preserve"> – обучение, воспитание, развитие и оздоровление учащихся в процессе занятий спортивным туризмом, формирование устойчивого интереса к туризму. </w:t>
      </w:r>
    </w:p>
    <w:p w:rsidR="009B427B" w:rsidRPr="009B427B" w:rsidRDefault="009B427B" w:rsidP="009B427B">
      <w:pPr>
        <w:tabs>
          <w:tab w:val="left" w:pos="180"/>
        </w:tabs>
        <w:ind w:right="-12" w:firstLine="540"/>
        <w:jc w:val="both"/>
        <w:rPr>
          <w:b/>
          <w:sz w:val="28"/>
        </w:rPr>
      </w:pPr>
      <w:r w:rsidRPr="009B427B">
        <w:rPr>
          <w:b/>
          <w:sz w:val="28"/>
        </w:rPr>
        <w:t>Задачи:</w:t>
      </w:r>
    </w:p>
    <w:p w:rsidR="009B427B" w:rsidRPr="003B2487" w:rsidRDefault="009B427B" w:rsidP="009B427B">
      <w:pPr>
        <w:numPr>
          <w:ilvl w:val="0"/>
          <w:numId w:val="1"/>
        </w:numPr>
        <w:tabs>
          <w:tab w:val="clear" w:pos="1967"/>
          <w:tab w:val="num" w:pos="180"/>
        </w:tabs>
        <w:ind w:left="180" w:right="-12" w:hanging="180"/>
        <w:jc w:val="both"/>
        <w:rPr>
          <w:sz w:val="28"/>
        </w:rPr>
      </w:pPr>
      <w:r w:rsidRPr="003B2487">
        <w:rPr>
          <w:sz w:val="28"/>
        </w:rPr>
        <w:t>формирование необходимого комплекса туристских знаний, умений и навыков для безопасного и успешного выступления на соревнованиях, организации походов;</w:t>
      </w:r>
    </w:p>
    <w:p w:rsidR="009B427B" w:rsidRPr="003B2487" w:rsidRDefault="009B427B" w:rsidP="009B427B">
      <w:pPr>
        <w:numPr>
          <w:ilvl w:val="0"/>
          <w:numId w:val="1"/>
        </w:numPr>
        <w:tabs>
          <w:tab w:val="clear" w:pos="1967"/>
          <w:tab w:val="num" w:pos="180"/>
        </w:tabs>
        <w:ind w:left="180" w:right="-12" w:hanging="180"/>
        <w:jc w:val="both"/>
        <w:rPr>
          <w:sz w:val="28"/>
        </w:rPr>
      </w:pPr>
      <w:r w:rsidRPr="003B2487">
        <w:rPr>
          <w:sz w:val="28"/>
        </w:rPr>
        <w:t xml:space="preserve">воспитание морально-волевых качеств, межличностных отношений; </w:t>
      </w:r>
    </w:p>
    <w:p w:rsidR="009B427B" w:rsidRPr="003B2487" w:rsidRDefault="009B427B" w:rsidP="009B427B">
      <w:pPr>
        <w:numPr>
          <w:ilvl w:val="0"/>
          <w:numId w:val="1"/>
        </w:numPr>
        <w:tabs>
          <w:tab w:val="clear" w:pos="1967"/>
          <w:tab w:val="num" w:pos="180"/>
        </w:tabs>
        <w:ind w:left="180" w:right="-12" w:hanging="180"/>
        <w:jc w:val="both"/>
        <w:rPr>
          <w:sz w:val="28"/>
        </w:rPr>
      </w:pPr>
      <w:r w:rsidRPr="003B2487">
        <w:rPr>
          <w:sz w:val="28"/>
        </w:rPr>
        <w:t xml:space="preserve">совершенствование физического и интеллектуального развития школьников;  </w:t>
      </w:r>
    </w:p>
    <w:p w:rsidR="009B427B" w:rsidRPr="003B2487" w:rsidRDefault="009B427B" w:rsidP="009B427B">
      <w:pPr>
        <w:numPr>
          <w:ilvl w:val="0"/>
          <w:numId w:val="1"/>
        </w:numPr>
        <w:tabs>
          <w:tab w:val="clear" w:pos="1967"/>
          <w:tab w:val="num" w:pos="180"/>
        </w:tabs>
        <w:ind w:left="180" w:right="-12" w:hanging="180"/>
        <w:jc w:val="both"/>
        <w:rPr>
          <w:sz w:val="28"/>
        </w:rPr>
      </w:pPr>
      <w:r w:rsidRPr="003B2487">
        <w:rPr>
          <w:sz w:val="28"/>
        </w:rPr>
        <w:t>укрепление здоровья, формирование здорового образа жизни.</w:t>
      </w:r>
    </w:p>
    <w:p w:rsidR="009B427B" w:rsidRPr="003B2487" w:rsidRDefault="009B427B" w:rsidP="009B427B">
      <w:pPr>
        <w:tabs>
          <w:tab w:val="left" w:pos="180"/>
        </w:tabs>
        <w:ind w:right="-12" w:firstLine="540"/>
        <w:jc w:val="both"/>
        <w:rPr>
          <w:i/>
          <w:iCs/>
          <w:sz w:val="28"/>
        </w:rPr>
      </w:pPr>
      <w:r w:rsidRPr="003B2487">
        <w:rPr>
          <w:i/>
          <w:iCs/>
          <w:sz w:val="28"/>
        </w:rPr>
        <w:t xml:space="preserve">Механизм реализации цели и задач. </w:t>
      </w:r>
      <w:r w:rsidRPr="003B2487">
        <w:rPr>
          <w:sz w:val="28"/>
        </w:rPr>
        <w:t>Реализация цели и задач состоит в организации учебно-тренировочной и оздоровительной деятельности учащихся, в результате чего они подготавливаются к участию в туристских слётах, приобретают туристские умения и навыки, поддерживают свой организм в хорошей физической форме,  учатся жить в коллективе и принимать самостоятельные  решения в сложных нестандартных условиях.</w:t>
      </w:r>
    </w:p>
    <w:p w:rsidR="009B427B" w:rsidRPr="003B2487" w:rsidRDefault="009B427B" w:rsidP="009B427B">
      <w:pPr>
        <w:pStyle w:val="a3"/>
        <w:ind w:right="-12" w:firstLine="540"/>
        <w:rPr>
          <w:color w:val="auto"/>
        </w:rPr>
      </w:pPr>
      <w:r w:rsidRPr="003B2487">
        <w:rPr>
          <w:i/>
          <w:iCs/>
          <w:color w:val="auto"/>
        </w:rPr>
        <w:t>Организация образовательного процесса.</w:t>
      </w:r>
      <w:r w:rsidRPr="003B2487">
        <w:rPr>
          <w:color w:val="auto"/>
        </w:rPr>
        <w:t xml:space="preserve"> Данная программа условно рассчитана на 3 года обучения с учащимися 5-10 классов и составляет </w:t>
      </w:r>
      <w:r>
        <w:rPr>
          <w:color w:val="auto"/>
        </w:rPr>
        <w:t>144 часа, из расчёта 4</w:t>
      </w:r>
      <w:r w:rsidRPr="003B2487">
        <w:rPr>
          <w:color w:val="auto"/>
        </w:rPr>
        <w:t xml:space="preserve"> часов в неделю с сентября по июнь. Продолжительность занятия в помещении не должна превышать двух академических часов, на местности – четырёх часов. Проведение экскурсий, походов определяется индивидуально, исходя из цели проведения мероприятия.</w:t>
      </w:r>
    </w:p>
    <w:p w:rsidR="009B427B" w:rsidRPr="003B2487" w:rsidRDefault="009B427B" w:rsidP="009B427B">
      <w:pPr>
        <w:pStyle w:val="a3"/>
        <w:ind w:right="-12" w:firstLine="540"/>
        <w:rPr>
          <w:b/>
          <w:bCs/>
          <w:color w:val="auto"/>
        </w:rPr>
      </w:pPr>
      <w:r w:rsidRPr="003B2487">
        <w:rPr>
          <w:b/>
          <w:bCs/>
          <w:color w:val="auto"/>
        </w:rPr>
        <w:t>Первый год обучения – предварительной  (базовой) подготовки.</w:t>
      </w:r>
      <w:r w:rsidRPr="003B2487">
        <w:rPr>
          <w:color w:val="auto"/>
        </w:rPr>
        <w:t xml:space="preserve"> Содержание программного материала предусматривает  ознакомление </w:t>
      </w:r>
      <w:proofErr w:type="gramStart"/>
      <w:r w:rsidRPr="003B2487">
        <w:rPr>
          <w:color w:val="auto"/>
        </w:rPr>
        <w:t>с</w:t>
      </w:r>
      <w:proofErr w:type="gramEnd"/>
      <w:r w:rsidRPr="003B2487">
        <w:rPr>
          <w:color w:val="auto"/>
        </w:rPr>
        <w:t xml:space="preserve"> </w:t>
      </w:r>
      <w:proofErr w:type="gramStart"/>
      <w:r w:rsidRPr="003B2487">
        <w:rPr>
          <w:color w:val="auto"/>
        </w:rPr>
        <w:t>основами туризма, ориентирования (топографическая подготовка), краеведения, развитие умений</w:t>
      </w:r>
      <w:r w:rsidRPr="003B2487">
        <w:rPr>
          <w:b/>
          <w:bCs/>
          <w:color w:val="auto"/>
        </w:rPr>
        <w:t xml:space="preserve"> </w:t>
      </w:r>
      <w:r w:rsidRPr="003B2487">
        <w:rPr>
          <w:color w:val="auto"/>
        </w:rPr>
        <w:t>преодолевать препятствия, не требующие специального туристского снаряжения (кочки, гать), препятствия по судейским перилам (параллельная переправа, бревно с перилами, подъём, траверс, спуск), а также укладывать рюкзак, разжигать костёр, ставить палатку, надевать страховочную систему, вязать узлы, оказывать первую медицинскую помощь, пользоваться простыми приёмами ориентирования, преодолевать простые препятствия.</w:t>
      </w:r>
      <w:proofErr w:type="gramEnd"/>
    </w:p>
    <w:p w:rsidR="009B427B" w:rsidRPr="003B2487" w:rsidRDefault="009B427B" w:rsidP="009B427B">
      <w:pPr>
        <w:pStyle w:val="a3"/>
        <w:ind w:right="-12" w:firstLine="540"/>
        <w:rPr>
          <w:color w:val="auto"/>
        </w:rPr>
      </w:pPr>
      <w:proofErr w:type="gramStart"/>
      <w:r w:rsidRPr="003B2487">
        <w:rPr>
          <w:b/>
          <w:color w:val="auto"/>
        </w:rPr>
        <w:t>Второй год обучения – начальной</w:t>
      </w:r>
      <w:r w:rsidRPr="003B2487">
        <w:rPr>
          <w:color w:val="auto"/>
        </w:rPr>
        <w:t xml:space="preserve"> </w:t>
      </w:r>
      <w:r w:rsidRPr="003B2487">
        <w:rPr>
          <w:b/>
          <w:color w:val="auto"/>
        </w:rPr>
        <w:t xml:space="preserve">специализации туристско-спортивной подготовки </w:t>
      </w:r>
      <w:r w:rsidRPr="003B2487">
        <w:rPr>
          <w:color w:val="auto"/>
        </w:rPr>
        <w:t xml:space="preserve">предполагает обучение техническим видам личной </w:t>
      </w:r>
      <w:r w:rsidRPr="003B2487">
        <w:rPr>
          <w:color w:val="auto"/>
        </w:rPr>
        <w:lastRenderedPageBreak/>
        <w:t>и командной технике пешеходного туризма (ТПТ), контрольно-туристскому маршруту (КТМ), туристскому ориентированию, при этом учащиеся должны уметь преодолевать этапы по судейским  перилам с организацией командного сопровождения (навесная и параллельная переправа),  организовывать страховку первого участника, преодолевать этапы с наведением и снятием  командных перил (подъём, спуск, бревно).</w:t>
      </w:r>
      <w:proofErr w:type="gramEnd"/>
    </w:p>
    <w:p w:rsidR="009B427B" w:rsidRPr="003B2487" w:rsidRDefault="009B427B" w:rsidP="009B427B">
      <w:pPr>
        <w:pStyle w:val="a3"/>
        <w:ind w:right="-12" w:firstLine="540"/>
        <w:rPr>
          <w:color w:val="auto"/>
        </w:rPr>
      </w:pPr>
      <w:proofErr w:type="gramStart"/>
      <w:r w:rsidRPr="003B2487">
        <w:rPr>
          <w:b/>
          <w:bCs/>
          <w:color w:val="auto"/>
        </w:rPr>
        <w:t>Третий год обучения –</w:t>
      </w:r>
      <w:r w:rsidRPr="003B2487">
        <w:rPr>
          <w:color w:val="auto"/>
        </w:rPr>
        <w:t xml:space="preserve"> </w:t>
      </w:r>
      <w:r w:rsidRPr="003B2487">
        <w:rPr>
          <w:b/>
          <w:color w:val="auto"/>
        </w:rPr>
        <w:t>туристско-спортивного совершенствования</w:t>
      </w:r>
      <w:r w:rsidRPr="003B2487">
        <w:rPr>
          <w:color w:val="auto"/>
        </w:rPr>
        <w:t xml:space="preserve"> предполагает дальнейшее расширение и углубление знаний по преодолению этапов с наведением и снятием  командных перил (навесная переправа, параллельная переправа, подъём, траверс, спуск), подъём и спуск по вертикальным перилам (спуск «</w:t>
      </w:r>
      <w:proofErr w:type="spellStart"/>
      <w:r w:rsidRPr="003B2487">
        <w:rPr>
          <w:color w:val="auto"/>
        </w:rPr>
        <w:t>дюльфером</w:t>
      </w:r>
      <w:proofErr w:type="spellEnd"/>
      <w:r w:rsidRPr="003B2487">
        <w:rPr>
          <w:color w:val="auto"/>
        </w:rPr>
        <w:t xml:space="preserve">», подъём на </w:t>
      </w:r>
      <w:proofErr w:type="spellStart"/>
      <w:r w:rsidRPr="003B2487">
        <w:rPr>
          <w:color w:val="auto"/>
        </w:rPr>
        <w:t>жумаре</w:t>
      </w:r>
      <w:proofErr w:type="spellEnd"/>
      <w:r w:rsidRPr="003B2487">
        <w:rPr>
          <w:color w:val="auto"/>
        </w:rPr>
        <w:t>), использование различных тактических схем преодоления этапов, участие в туристских соревнованиях: личной и командной технике пешеходного туризма (ТПТ), контрольно-туристском маршруте (КТМ).</w:t>
      </w:r>
      <w:proofErr w:type="gramEnd"/>
    </w:p>
    <w:p w:rsidR="009B427B" w:rsidRPr="003B2487" w:rsidRDefault="009B427B" w:rsidP="009B427B">
      <w:pPr>
        <w:pStyle w:val="a3"/>
        <w:ind w:right="-12" w:firstLine="540"/>
        <w:rPr>
          <w:color w:val="auto"/>
        </w:rPr>
      </w:pPr>
      <w:r w:rsidRPr="003B2487">
        <w:rPr>
          <w:i/>
          <w:iCs/>
          <w:color w:val="auto"/>
        </w:rPr>
        <w:t xml:space="preserve">В организации образовательного процесса предусматриваются различные формы проведения занятий, которые помогают сделать учебно-воспитательную деятельность более интенсивной, дифференцированной и гибкой, это: </w:t>
      </w:r>
      <w:r w:rsidRPr="003B2487">
        <w:rPr>
          <w:color w:val="auto"/>
        </w:rPr>
        <w:t>беседы, задания игровой направленности, викторины, соревнования, самостоятельная работа, походы. Но основной формой являются учебно-тренировочные занятия, в ходе которых умения и навыки должны отрабатываться до автоматизма, чтобы на соревнованиях учащиеся могли их выполнять технически быстро и правильно.</w:t>
      </w:r>
    </w:p>
    <w:p w:rsidR="009B427B" w:rsidRPr="003B2487" w:rsidRDefault="009B427B" w:rsidP="009B427B">
      <w:pPr>
        <w:pStyle w:val="a3"/>
        <w:rPr>
          <w:i/>
          <w:iCs/>
          <w:color w:val="auto"/>
        </w:rPr>
      </w:pPr>
      <w:r w:rsidRPr="003B2487">
        <w:rPr>
          <w:color w:val="auto"/>
        </w:rPr>
        <w:t>При проведении занятий рекомендуется применять</w:t>
      </w:r>
      <w:r w:rsidRPr="003B2487">
        <w:rPr>
          <w:i/>
          <w:iCs/>
          <w:color w:val="auto"/>
        </w:rPr>
        <w:t xml:space="preserve"> методы, </w:t>
      </w:r>
      <w:r w:rsidRPr="003B2487">
        <w:rPr>
          <w:color w:val="auto"/>
        </w:rPr>
        <w:t>направленные:</w:t>
      </w:r>
    </w:p>
    <w:p w:rsidR="009B427B" w:rsidRPr="003B2487" w:rsidRDefault="009B427B" w:rsidP="009B427B">
      <w:pPr>
        <w:pStyle w:val="a3"/>
        <w:rPr>
          <w:color w:val="auto"/>
        </w:rPr>
      </w:pPr>
      <w:r w:rsidRPr="003B2487">
        <w:rPr>
          <w:color w:val="auto"/>
        </w:rPr>
        <w:t xml:space="preserve"> - на приобретение специальных знаний (показ, идеомоторная тренировка, демонстрация); </w:t>
      </w:r>
    </w:p>
    <w:p w:rsidR="009B427B" w:rsidRPr="003B2487" w:rsidRDefault="009B427B" w:rsidP="009B427B">
      <w:pPr>
        <w:pStyle w:val="a3"/>
        <w:rPr>
          <w:color w:val="auto"/>
        </w:rPr>
      </w:pPr>
      <w:r w:rsidRPr="003B2487">
        <w:rPr>
          <w:color w:val="auto"/>
        </w:rPr>
        <w:t xml:space="preserve">- на овладение двигательными умениями и навыками (метод расчленённого и целостного упражнения); </w:t>
      </w:r>
    </w:p>
    <w:p w:rsidR="009B427B" w:rsidRPr="003B2487" w:rsidRDefault="009B427B" w:rsidP="009B427B">
      <w:pPr>
        <w:pStyle w:val="a3"/>
        <w:rPr>
          <w:color w:val="auto"/>
        </w:rPr>
      </w:pPr>
      <w:proofErr w:type="gramStart"/>
      <w:r w:rsidRPr="003B2487">
        <w:rPr>
          <w:color w:val="auto"/>
        </w:rPr>
        <w:t xml:space="preserve">- на совершенствование двигательных навыков и развитие физических качеств (равномерный, повторный, игровой, соревновательный), а также объяснительно-иллюстрационный, репродуктивный, частично-поисковый, проблемный. </w:t>
      </w:r>
      <w:proofErr w:type="gramEnd"/>
    </w:p>
    <w:p w:rsidR="009B427B" w:rsidRPr="003B2487" w:rsidRDefault="009B427B" w:rsidP="009B427B">
      <w:pPr>
        <w:pStyle w:val="a3"/>
        <w:ind w:right="-12" w:firstLine="540"/>
        <w:rPr>
          <w:color w:val="auto"/>
          <w:spacing w:val="-3"/>
          <w:szCs w:val="21"/>
        </w:rPr>
      </w:pPr>
      <w:r w:rsidRPr="003B2487">
        <w:rPr>
          <w:i/>
          <w:color w:val="auto"/>
          <w:spacing w:val="-4"/>
          <w:szCs w:val="21"/>
        </w:rPr>
        <w:t>Рекомендуемый минимальный состав</w:t>
      </w:r>
      <w:r w:rsidRPr="003B2487">
        <w:rPr>
          <w:color w:val="auto"/>
          <w:spacing w:val="-4"/>
          <w:szCs w:val="21"/>
        </w:rPr>
        <w:t xml:space="preserve"> группы первого года обучения – 15 </w:t>
      </w:r>
      <w:r w:rsidRPr="003B2487">
        <w:rPr>
          <w:color w:val="auto"/>
          <w:spacing w:val="-5"/>
          <w:szCs w:val="21"/>
        </w:rPr>
        <w:t xml:space="preserve">человек, второго года – не менее 10 человек, в последующие годы – не менее 8 </w:t>
      </w:r>
      <w:r w:rsidRPr="003B2487">
        <w:rPr>
          <w:color w:val="auto"/>
          <w:spacing w:val="-6"/>
          <w:szCs w:val="21"/>
        </w:rPr>
        <w:t xml:space="preserve">человек. </w:t>
      </w:r>
      <w:r w:rsidRPr="003B2487">
        <w:rPr>
          <w:color w:val="auto"/>
          <w:spacing w:val="-7"/>
          <w:szCs w:val="21"/>
        </w:rPr>
        <w:t>Занятия можно проводить с полным составом группы</w:t>
      </w:r>
      <w:r>
        <w:rPr>
          <w:color w:val="auto"/>
          <w:spacing w:val="-7"/>
          <w:szCs w:val="21"/>
        </w:rPr>
        <w:t>.</w:t>
      </w:r>
    </w:p>
    <w:p w:rsidR="005E04B2" w:rsidRPr="005E04B2" w:rsidRDefault="005E04B2" w:rsidP="005E04B2">
      <w:pPr>
        <w:spacing w:before="46" w:line="244" w:lineRule="auto"/>
        <w:ind w:right="-1" w:firstLine="283"/>
        <w:rPr>
          <w:sz w:val="28"/>
          <w:szCs w:val="28"/>
        </w:rPr>
      </w:pPr>
      <w:r w:rsidRPr="005E04B2">
        <w:rPr>
          <w:b/>
          <w:color w:val="231F20"/>
          <w:w w:val="90"/>
          <w:sz w:val="28"/>
          <w:szCs w:val="28"/>
        </w:rPr>
        <w:t>Ожидаемым</w:t>
      </w:r>
      <w:r w:rsidRPr="005E04B2">
        <w:rPr>
          <w:b/>
          <w:color w:val="231F20"/>
          <w:spacing w:val="-2"/>
          <w:w w:val="90"/>
          <w:sz w:val="28"/>
          <w:szCs w:val="28"/>
        </w:rPr>
        <w:t xml:space="preserve"> </w:t>
      </w:r>
      <w:r w:rsidRPr="005E04B2">
        <w:rPr>
          <w:b/>
          <w:color w:val="231F20"/>
          <w:w w:val="90"/>
          <w:sz w:val="28"/>
          <w:szCs w:val="28"/>
        </w:rPr>
        <w:t>результатом</w:t>
      </w:r>
      <w:r w:rsidRPr="005E04B2">
        <w:rPr>
          <w:b/>
          <w:color w:val="231F20"/>
          <w:spacing w:val="-2"/>
          <w:w w:val="90"/>
          <w:sz w:val="28"/>
          <w:szCs w:val="28"/>
        </w:rPr>
        <w:t xml:space="preserve"> </w:t>
      </w:r>
      <w:r w:rsidRPr="005E04B2">
        <w:rPr>
          <w:color w:val="231F20"/>
          <w:w w:val="90"/>
          <w:sz w:val="28"/>
          <w:szCs w:val="28"/>
        </w:rPr>
        <w:t>реализации</w:t>
      </w:r>
      <w:r w:rsidRPr="005E04B2">
        <w:rPr>
          <w:color w:val="231F20"/>
          <w:spacing w:val="-14"/>
          <w:w w:val="90"/>
          <w:sz w:val="28"/>
          <w:szCs w:val="28"/>
        </w:rPr>
        <w:t xml:space="preserve"> </w:t>
      </w:r>
      <w:r w:rsidRPr="005E04B2">
        <w:rPr>
          <w:color w:val="231F20"/>
          <w:w w:val="90"/>
          <w:sz w:val="28"/>
          <w:szCs w:val="28"/>
        </w:rPr>
        <w:t>программы</w:t>
      </w:r>
      <w:r w:rsidRPr="005E04B2">
        <w:rPr>
          <w:color w:val="231F20"/>
          <w:spacing w:val="-14"/>
          <w:w w:val="90"/>
          <w:sz w:val="28"/>
          <w:szCs w:val="28"/>
        </w:rPr>
        <w:t xml:space="preserve"> </w:t>
      </w:r>
      <w:r w:rsidRPr="005E04B2">
        <w:rPr>
          <w:color w:val="231F20"/>
          <w:w w:val="90"/>
          <w:sz w:val="28"/>
          <w:szCs w:val="28"/>
        </w:rPr>
        <w:t>является</w:t>
      </w:r>
      <w:r w:rsidRPr="005E04B2">
        <w:rPr>
          <w:color w:val="231F20"/>
          <w:spacing w:val="-14"/>
          <w:w w:val="90"/>
          <w:sz w:val="28"/>
          <w:szCs w:val="28"/>
        </w:rPr>
        <w:t xml:space="preserve"> </w:t>
      </w:r>
      <w:r w:rsidRPr="005E04B2">
        <w:rPr>
          <w:color w:val="231F20"/>
          <w:w w:val="90"/>
          <w:sz w:val="28"/>
          <w:szCs w:val="28"/>
        </w:rPr>
        <w:t xml:space="preserve">формирование у </w:t>
      </w:r>
      <w:proofErr w:type="gramStart"/>
      <w:r w:rsidRPr="005E04B2">
        <w:rPr>
          <w:color w:val="231F20"/>
          <w:w w:val="90"/>
          <w:sz w:val="28"/>
          <w:szCs w:val="28"/>
        </w:rPr>
        <w:t>обучающихся</w:t>
      </w:r>
      <w:proofErr w:type="gramEnd"/>
      <w:r w:rsidRPr="005E04B2">
        <w:rPr>
          <w:color w:val="231F20"/>
          <w:w w:val="90"/>
          <w:sz w:val="28"/>
          <w:szCs w:val="28"/>
        </w:rPr>
        <w:t xml:space="preserve"> в</w:t>
      </w:r>
      <w:r w:rsidRPr="005E04B2">
        <w:rPr>
          <w:color w:val="231F20"/>
          <w:spacing w:val="-11"/>
          <w:w w:val="90"/>
          <w:sz w:val="28"/>
          <w:szCs w:val="28"/>
        </w:rPr>
        <w:t xml:space="preserve"> </w:t>
      </w:r>
      <w:r w:rsidRPr="005E04B2">
        <w:rPr>
          <w:color w:val="231F20"/>
          <w:w w:val="90"/>
          <w:sz w:val="28"/>
          <w:szCs w:val="28"/>
        </w:rPr>
        <w:t>области:</w:t>
      </w:r>
    </w:p>
    <w:p w:rsidR="005E04B2" w:rsidRPr="005E04B2" w:rsidRDefault="005E04B2" w:rsidP="005E04B2">
      <w:pPr>
        <w:ind w:right="-1"/>
        <w:rPr>
          <w:b/>
          <w:sz w:val="28"/>
          <w:szCs w:val="28"/>
        </w:rPr>
      </w:pPr>
      <w:r w:rsidRPr="005E04B2">
        <w:rPr>
          <w:b/>
          <w:i/>
          <w:color w:val="231F20"/>
          <w:w w:val="110"/>
          <w:sz w:val="28"/>
          <w:szCs w:val="28"/>
        </w:rPr>
        <w:t>ценностно-смысловых компетенций</w:t>
      </w:r>
      <w:r w:rsidRPr="005E04B2">
        <w:rPr>
          <w:b/>
          <w:color w:val="231F20"/>
          <w:w w:val="110"/>
          <w:sz w:val="28"/>
          <w:szCs w:val="28"/>
        </w:rPr>
        <w:t>: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before="5"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умение</w:t>
      </w:r>
      <w:r w:rsidRPr="005E04B2">
        <w:rPr>
          <w:rFonts w:ascii="Times New Roman" w:hAnsi="Times New Roman" w:cs="Times New Roman"/>
          <w:color w:val="231F20"/>
          <w:spacing w:val="-17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владеть</w:t>
      </w:r>
      <w:r w:rsidRPr="005E04B2">
        <w:rPr>
          <w:rFonts w:ascii="Times New Roman" w:hAnsi="Times New Roman" w:cs="Times New Roman"/>
          <w:color w:val="231F20"/>
          <w:spacing w:val="-17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способами</w:t>
      </w:r>
      <w:r w:rsidRPr="005E04B2">
        <w:rPr>
          <w:rFonts w:ascii="Times New Roman" w:hAnsi="Times New Roman" w:cs="Times New Roman"/>
          <w:color w:val="231F20"/>
          <w:spacing w:val="-17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самоопределения</w:t>
      </w:r>
      <w:r w:rsidRPr="005E04B2">
        <w:rPr>
          <w:rFonts w:ascii="Times New Roman" w:hAnsi="Times New Roman" w:cs="Times New Roman"/>
          <w:color w:val="231F20"/>
          <w:spacing w:val="-17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</w:t>
      </w:r>
      <w:r w:rsidRPr="005E04B2">
        <w:rPr>
          <w:rFonts w:ascii="Times New Roman" w:hAnsi="Times New Roman" w:cs="Times New Roman"/>
          <w:color w:val="231F20"/>
          <w:spacing w:val="-17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ситуациях</w:t>
      </w:r>
      <w:r w:rsidRPr="005E04B2">
        <w:rPr>
          <w:rFonts w:ascii="Times New Roman" w:hAnsi="Times New Roman" w:cs="Times New Roman"/>
          <w:color w:val="231F20"/>
          <w:spacing w:val="-17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выбора на</w:t>
      </w:r>
      <w:r w:rsidRPr="005E04B2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основе</w:t>
      </w:r>
      <w:r w:rsidRPr="005E04B2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собственных</w:t>
      </w:r>
      <w:r w:rsidRPr="005E04B2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представлений,</w:t>
      </w:r>
      <w:r w:rsidRPr="005E04B2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умений</w:t>
      </w:r>
      <w:r w:rsidRPr="005E04B2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навыков;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умение</w:t>
      </w:r>
      <w:r w:rsidRPr="005E04B2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принимать</w:t>
      </w:r>
      <w:r w:rsidRPr="005E04B2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решения,</w:t>
      </w:r>
      <w:r w:rsidRPr="005E04B2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брать</w:t>
      </w:r>
      <w:r w:rsidRPr="005E04B2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</w:t>
      </w:r>
      <w:r w:rsidRPr="005E04B2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себя</w:t>
      </w:r>
      <w:r w:rsidRPr="005E04B2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ответственность</w:t>
      </w:r>
      <w:r w:rsidRPr="005E04B2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</w:t>
      </w:r>
      <w:r w:rsidRPr="005E04B2">
        <w:rPr>
          <w:rFonts w:ascii="Times New Roman" w:hAnsi="Times New Roman" w:cs="Times New Roman"/>
          <w:color w:val="231F20"/>
          <w:w w:val="88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их</w:t>
      </w:r>
      <w:r w:rsidRPr="005E04B2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последствия,</w:t>
      </w:r>
      <w:r w:rsidRPr="005E04B2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осуществлять</w:t>
      </w:r>
      <w:r w:rsidRPr="005E04B2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самостоятельные</w:t>
      </w:r>
      <w:r w:rsidRPr="005E04B2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действия</w:t>
      </w:r>
      <w:r w:rsidRPr="005E04B2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</w:t>
      </w:r>
      <w:proofErr w:type="gramStart"/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о-</w:t>
      </w:r>
      <w:proofErr w:type="gramEnd"/>
      <w:r w:rsidRPr="005E04B2">
        <w:rPr>
          <w:rFonts w:ascii="Times New Roman" w:hAnsi="Times New Roman" w:cs="Times New Roman"/>
          <w:color w:val="231F20"/>
          <w:w w:val="83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ступки на основе выбранных целевых и смысловых</w:t>
      </w:r>
      <w:r w:rsidRPr="005E04B2">
        <w:rPr>
          <w:rFonts w:ascii="Times New Roman" w:hAnsi="Times New Roman" w:cs="Times New Roman"/>
          <w:color w:val="231F20"/>
          <w:spacing w:val="-18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установок;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умение</w:t>
      </w:r>
      <w:r w:rsidRPr="005E04B2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осуществлять</w:t>
      </w:r>
      <w:r w:rsidRPr="005E04B2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индивидуальную</w:t>
      </w:r>
      <w:r w:rsidRPr="005E04B2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образовательную</w:t>
      </w:r>
      <w:r w:rsidRPr="005E04B2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дея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тельность (траекторию) с учетом общих требований и</w:t>
      </w:r>
      <w:r w:rsidRPr="005E04B2">
        <w:rPr>
          <w:rFonts w:ascii="Times New Roman" w:hAnsi="Times New Roman" w:cs="Times New Roman"/>
          <w:color w:val="231F20"/>
          <w:spacing w:val="-15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норм;</w:t>
      </w:r>
    </w:p>
    <w:p w:rsidR="005E04B2" w:rsidRPr="005E04B2" w:rsidRDefault="005E04B2" w:rsidP="005E04B2">
      <w:pPr>
        <w:spacing w:before="2"/>
        <w:ind w:right="-1"/>
        <w:rPr>
          <w:b/>
          <w:i/>
          <w:sz w:val="28"/>
          <w:szCs w:val="28"/>
        </w:rPr>
      </w:pPr>
      <w:r w:rsidRPr="005E04B2">
        <w:rPr>
          <w:b/>
          <w:i/>
          <w:color w:val="231F20"/>
          <w:w w:val="110"/>
          <w:sz w:val="28"/>
          <w:szCs w:val="28"/>
        </w:rPr>
        <w:lastRenderedPageBreak/>
        <w:t>учебно-познавательных компетенций: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3"/>
          <w:tab w:val="left" w:pos="754"/>
        </w:tabs>
        <w:spacing w:before="8"/>
        <w:ind w:left="0" w:right="-1" w:hanging="416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умение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ставить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цель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организовывать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процесс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её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достижения;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before="5"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уметь организовывать планирование, анализ, рефлексию,</w:t>
      </w:r>
      <w:r w:rsidRPr="005E04B2">
        <w:rPr>
          <w:rFonts w:ascii="Times New Roman" w:hAnsi="Times New Roman" w:cs="Times New Roman"/>
          <w:color w:val="231F20"/>
          <w:spacing w:val="-28"/>
          <w:w w:val="9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само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оценку своей учебно-познавательной</w:t>
      </w:r>
      <w:r w:rsidRPr="005E04B2">
        <w:rPr>
          <w:rFonts w:ascii="Times New Roman" w:hAnsi="Times New Roman" w:cs="Times New Roman"/>
          <w:color w:val="231F20"/>
          <w:spacing w:val="5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деятельности;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3"/>
          <w:tab w:val="left" w:pos="754"/>
        </w:tabs>
        <w:ind w:left="0" w:right="-1" w:hanging="416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владеть техникой и тактикой пешеходного</w:t>
      </w:r>
      <w:r w:rsidRPr="005E04B2">
        <w:rPr>
          <w:rFonts w:ascii="Times New Roman" w:hAnsi="Times New Roman" w:cs="Times New Roman"/>
          <w:color w:val="231F20"/>
          <w:spacing w:val="15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туризма;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3"/>
          <w:tab w:val="left" w:pos="754"/>
        </w:tabs>
        <w:spacing w:before="5"/>
        <w:ind w:left="0" w:right="-1" w:hanging="416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владеть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навыками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ориентирования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на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местности;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before="5"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умение</w:t>
      </w:r>
      <w:r w:rsidRPr="005E04B2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выступать</w:t>
      </w:r>
      <w:r w:rsidRPr="005E04B2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устно</w:t>
      </w:r>
      <w:r w:rsidRPr="005E04B2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письменно</w:t>
      </w:r>
      <w:r w:rsidRPr="005E04B2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E04B2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результатах</w:t>
      </w:r>
      <w:r w:rsidRPr="005E04B2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своей</w:t>
      </w:r>
      <w:r w:rsidRPr="005E04B2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деятельности</w:t>
      </w:r>
      <w:r w:rsidRPr="005E04B2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E04B2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использованием</w:t>
      </w:r>
      <w:r w:rsidRPr="005E04B2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компьютерных</w:t>
      </w:r>
      <w:r w:rsidRPr="005E04B2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средств</w:t>
      </w:r>
      <w:r w:rsidRPr="005E04B2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техноло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гий (текстовые и графические редакторы,</w:t>
      </w:r>
      <w:r w:rsidRPr="005E04B2">
        <w:rPr>
          <w:rFonts w:ascii="Times New Roman" w:hAnsi="Times New Roman" w:cs="Times New Roman"/>
          <w:color w:val="231F20"/>
          <w:spacing w:val="-28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презентации);</w:t>
      </w:r>
    </w:p>
    <w:p w:rsidR="005E04B2" w:rsidRPr="005E04B2" w:rsidRDefault="005E04B2" w:rsidP="005E04B2">
      <w:pPr>
        <w:spacing w:before="2"/>
        <w:ind w:right="-1"/>
        <w:rPr>
          <w:b/>
          <w:i/>
          <w:sz w:val="28"/>
          <w:szCs w:val="28"/>
        </w:rPr>
      </w:pPr>
      <w:proofErr w:type="spellStart"/>
      <w:r w:rsidRPr="005E04B2">
        <w:rPr>
          <w:b/>
          <w:i/>
          <w:color w:val="231F20"/>
          <w:w w:val="110"/>
          <w:sz w:val="28"/>
          <w:szCs w:val="28"/>
        </w:rPr>
        <w:t>социокультурных</w:t>
      </w:r>
      <w:proofErr w:type="spellEnd"/>
      <w:r w:rsidRPr="005E04B2">
        <w:rPr>
          <w:b/>
          <w:i/>
          <w:color w:val="231F20"/>
          <w:w w:val="110"/>
          <w:sz w:val="28"/>
          <w:szCs w:val="28"/>
        </w:rPr>
        <w:t xml:space="preserve"> компетенций: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before="8"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уметь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определять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свое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место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роль,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систему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взаимоотношения</w:t>
      </w:r>
      <w:r w:rsidRPr="005E04B2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 окружающем мире: в семье, в классе, туристском</w:t>
      </w:r>
      <w:r w:rsidRPr="005E04B2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объединении;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владеть культурными нормами и традициями родного края, </w:t>
      </w:r>
      <w:r w:rsidRPr="005E04B2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России;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иметь</w:t>
      </w:r>
      <w:r w:rsidRPr="005E04B2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представление</w:t>
      </w:r>
      <w:r w:rsidRPr="005E04B2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</w:t>
      </w:r>
      <w:r w:rsidRPr="005E04B2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системах</w:t>
      </w:r>
      <w:r w:rsidRPr="005E04B2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социальных</w:t>
      </w:r>
      <w:r w:rsidRPr="005E04B2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норм</w:t>
      </w:r>
      <w:r w:rsidRPr="005E04B2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ценностей</w:t>
      </w:r>
      <w:r w:rsidRPr="005E04B2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в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России</w:t>
      </w:r>
      <w:r w:rsidRPr="005E04B2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других</w:t>
      </w:r>
      <w:r w:rsidRPr="005E04B2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странах;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иметь</w:t>
      </w:r>
      <w:r w:rsidRPr="005E04B2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осознанный</w:t>
      </w:r>
      <w:r w:rsidRPr="005E04B2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опыт</w:t>
      </w:r>
      <w:r w:rsidRPr="005E04B2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жизни</w:t>
      </w:r>
      <w:r w:rsidRPr="005E04B2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E04B2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многонациональном,</w:t>
      </w:r>
      <w:r w:rsidRPr="005E04B2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proofErr w:type="spellStart"/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много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культурном</w:t>
      </w:r>
      <w:proofErr w:type="spellEnd"/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, </w:t>
      </w:r>
      <w:proofErr w:type="spellStart"/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многоконфессиональном</w:t>
      </w:r>
      <w:proofErr w:type="spellEnd"/>
      <w:r w:rsidRPr="005E04B2">
        <w:rPr>
          <w:rFonts w:ascii="Times New Roman" w:hAnsi="Times New Roman" w:cs="Times New Roman"/>
          <w:color w:val="231F20"/>
          <w:spacing w:val="37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обществе;</w:t>
      </w:r>
    </w:p>
    <w:p w:rsidR="005E04B2" w:rsidRPr="005E04B2" w:rsidRDefault="005E04B2" w:rsidP="005E04B2">
      <w:pPr>
        <w:spacing w:before="2"/>
        <w:ind w:right="-1"/>
        <w:rPr>
          <w:i/>
          <w:sz w:val="28"/>
          <w:szCs w:val="28"/>
        </w:rPr>
      </w:pPr>
      <w:r w:rsidRPr="005E04B2">
        <w:rPr>
          <w:b/>
          <w:i/>
          <w:color w:val="231F20"/>
          <w:w w:val="110"/>
          <w:sz w:val="28"/>
          <w:szCs w:val="28"/>
        </w:rPr>
        <w:t>коммуникативных  компетенций</w:t>
      </w:r>
      <w:r w:rsidRPr="005E04B2">
        <w:rPr>
          <w:i/>
          <w:color w:val="231F20"/>
          <w:w w:val="110"/>
          <w:sz w:val="28"/>
          <w:szCs w:val="28"/>
        </w:rPr>
        <w:t>: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before="8"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владеть способами совместной деятельности в группе, приема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ми</w:t>
      </w:r>
      <w:r w:rsidRPr="005E04B2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действий</w:t>
      </w:r>
      <w:r w:rsidRPr="005E04B2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E04B2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ситуациях</w:t>
      </w:r>
      <w:r w:rsidRPr="005E04B2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общения;</w:t>
      </w:r>
      <w:r w:rsidRPr="005E04B2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умениями</w:t>
      </w:r>
      <w:r w:rsidRPr="005E04B2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искать</w:t>
      </w:r>
      <w:r w:rsidRPr="005E04B2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нахо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дить</w:t>
      </w:r>
      <w:r w:rsidRPr="005E04B2">
        <w:rPr>
          <w:rFonts w:ascii="Times New Roman" w:hAnsi="Times New Roman" w:cs="Times New Roman"/>
          <w:color w:val="231F20"/>
          <w:spacing w:val="1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компромиссы;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владеть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способами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взаимодействия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окружающими,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выступать с</w:t>
      </w:r>
      <w:r w:rsidRPr="005E04B2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устным</w:t>
      </w:r>
      <w:r w:rsidRPr="005E04B2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сообщением,</w:t>
      </w:r>
      <w:r w:rsidRPr="005E04B2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уметь</w:t>
      </w:r>
      <w:r w:rsidRPr="005E04B2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задать</w:t>
      </w:r>
      <w:r w:rsidRPr="005E04B2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вопрос,</w:t>
      </w:r>
      <w:r w:rsidRPr="005E04B2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корректно</w:t>
      </w:r>
      <w:r w:rsidRPr="005E04B2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вести</w:t>
      </w:r>
      <w:r w:rsidRPr="005E04B2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ди</w:t>
      </w:r>
      <w:r w:rsidRPr="005E04B2">
        <w:rPr>
          <w:rFonts w:ascii="Times New Roman" w:hAnsi="Times New Roman" w:cs="Times New Roman"/>
          <w:color w:val="231F20"/>
          <w:sz w:val="28"/>
          <w:szCs w:val="28"/>
          <w:lang w:val="ru-RU"/>
        </w:rPr>
        <w:t>алог;</w:t>
      </w:r>
    </w:p>
    <w:p w:rsidR="005E04B2" w:rsidRPr="005E04B2" w:rsidRDefault="005E04B2" w:rsidP="005E04B2">
      <w:pPr>
        <w:spacing w:before="2"/>
        <w:ind w:right="-1"/>
        <w:rPr>
          <w:i/>
          <w:sz w:val="28"/>
          <w:szCs w:val="28"/>
        </w:rPr>
      </w:pPr>
      <w:r w:rsidRPr="005E04B2">
        <w:rPr>
          <w:b/>
          <w:i/>
          <w:color w:val="231F20"/>
          <w:w w:val="110"/>
          <w:sz w:val="28"/>
          <w:szCs w:val="28"/>
        </w:rPr>
        <w:t>информационных компетенций</w:t>
      </w:r>
      <w:r w:rsidRPr="005E04B2">
        <w:rPr>
          <w:i/>
          <w:color w:val="231F20"/>
          <w:w w:val="110"/>
          <w:sz w:val="28"/>
          <w:szCs w:val="28"/>
        </w:rPr>
        <w:t>: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before="8"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владеть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навыками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работы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различными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источниками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инфор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мации: книгами, учебниками, справочниками, атласами, картами, определителями, энциклопедиями, каталогами, словарями,</w:t>
      </w:r>
      <w:r w:rsidRPr="005E04B2">
        <w:rPr>
          <w:rFonts w:ascii="Times New Roman" w:hAnsi="Times New Roman" w:cs="Times New Roman"/>
          <w:color w:val="231F20"/>
          <w:spacing w:val="16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Интернетом;</w:t>
      </w:r>
      <w:proofErr w:type="gramEnd"/>
    </w:p>
    <w:p w:rsidR="005E04B2" w:rsidRPr="005E04B2" w:rsidRDefault="005E04B2" w:rsidP="005E04B2">
      <w:pPr>
        <w:pStyle w:val="a5"/>
        <w:numPr>
          <w:ilvl w:val="0"/>
          <w:numId w:val="2"/>
        </w:numPr>
        <w:tabs>
          <w:tab w:val="left" w:pos="621"/>
        </w:tabs>
        <w:spacing w:line="244" w:lineRule="auto"/>
        <w:ind w:left="0" w:right="-1" w:hanging="237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самостоятельно</w:t>
      </w:r>
      <w:r w:rsidRPr="005E04B2">
        <w:rPr>
          <w:rFonts w:ascii="Times New Roman" w:hAnsi="Times New Roman" w:cs="Times New Roman"/>
          <w:color w:val="231F20"/>
          <w:spacing w:val="-15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искать,</w:t>
      </w:r>
      <w:r w:rsidRPr="005E04B2">
        <w:rPr>
          <w:rFonts w:ascii="Times New Roman" w:hAnsi="Times New Roman" w:cs="Times New Roman"/>
          <w:color w:val="231F20"/>
          <w:spacing w:val="-15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систематизировать,</w:t>
      </w:r>
      <w:r w:rsidRPr="005E04B2">
        <w:rPr>
          <w:rFonts w:ascii="Times New Roman" w:hAnsi="Times New Roman" w:cs="Times New Roman"/>
          <w:color w:val="231F20"/>
          <w:spacing w:val="-15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анализировать</w:t>
      </w:r>
      <w:r w:rsidRPr="005E04B2">
        <w:rPr>
          <w:rFonts w:ascii="Times New Roman" w:hAnsi="Times New Roman" w:cs="Times New Roman"/>
          <w:color w:val="231F20"/>
          <w:spacing w:val="-15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15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отбирать необходимую для решения учебных задач информацию, организовывать, преобразовывать, сохранять и передавать её;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применять</w:t>
      </w:r>
      <w:r w:rsidRPr="005E04B2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для</w:t>
      </w:r>
      <w:r w:rsidRPr="005E04B2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решения</w:t>
      </w:r>
      <w:r w:rsidRPr="005E04B2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учебных</w:t>
      </w:r>
      <w:r w:rsidRPr="005E04B2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задач</w:t>
      </w:r>
      <w:r w:rsidRPr="005E04B2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информационные</w:t>
      </w:r>
      <w:r w:rsidRPr="005E04B2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</w:t>
      </w:r>
      <w:proofErr w:type="gramStart"/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е-</w:t>
      </w:r>
      <w:proofErr w:type="gramEnd"/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proofErr w:type="spellStart"/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лекоммуникационные</w:t>
      </w:r>
      <w:proofErr w:type="spellEnd"/>
      <w:r w:rsidRPr="005E04B2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технологии:</w:t>
      </w:r>
      <w:r w:rsidRPr="005E04B2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аудио</w:t>
      </w:r>
      <w:r w:rsidRPr="005E04B2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видеозапись,</w:t>
      </w:r>
      <w:r w:rsidRPr="005E04B2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элек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тронную почту,</w:t>
      </w:r>
      <w:r w:rsidRPr="005E04B2">
        <w:rPr>
          <w:rFonts w:ascii="Times New Roman" w:hAnsi="Times New Roman" w:cs="Times New Roman"/>
          <w:color w:val="231F20"/>
          <w:spacing w:val="14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Интернет;</w:t>
      </w:r>
    </w:p>
    <w:p w:rsidR="005E04B2" w:rsidRPr="005E04B2" w:rsidRDefault="005E04B2" w:rsidP="005E04B2">
      <w:pPr>
        <w:spacing w:before="2"/>
        <w:ind w:right="-1"/>
        <w:rPr>
          <w:i/>
          <w:sz w:val="28"/>
          <w:szCs w:val="28"/>
        </w:rPr>
      </w:pPr>
      <w:r w:rsidRPr="005E04B2">
        <w:rPr>
          <w:b/>
          <w:i/>
          <w:color w:val="231F20"/>
          <w:w w:val="105"/>
          <w:sz w:val="28"/>
          <w:szCs w:val="28"/>
        </w:rPr>
        <w:t xml:space="preserve">природоведческих  и  </w:t>
      </w:r>
      <w:proofErr w:type="spellStart"/>
      <w:r w:rsidRPr="005E04B2">
        <w:rPr>
          <w:b/>
          <w:i/>
          <w:color w:val="231F20"/>
          <w:w w:val="105"/>
          <w:sz w:val="28"/>
          <w:szCs w:val="28"/>
        </w:rPr>
        <w:t>здоровьесберегающих</w:t>
      </w:r>
      <w:proofErr w:type="spellEnd"/>
      <w:r w:rsidRPr="005E04B2">
        <w:rPr>
          <w:b/>
          <w:i/>
          <w:color w:val="231F20"/>
          <w:w w:val="105"/>
          <w:sz w:val="28"/>
          <w:szCs w:val="28"/>
        </w:rPr>
        <w:t xml:space="preserve"> компетенций</w:t>
      </w:r>
      <w:r w:rsidRPr="005E04B2">
        <w:rPr>
          <w:i/>
          <w:color w:val="231F20"/>
          <w:w w:val="105"/>
          <w:sz w:val="28"/>
          <w:szCs w:val="28"/>
        </w:rPr>
        <w:t>:</w:t>
      </w:r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before="8"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знать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применять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правила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поведения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экстремальных</w:t>
      </w:r>
      <w:r w:rsidRPr="005E04B2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ситуа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циях в природной, техногенной и социальной</w:t>
      </w:r>
      <w:r w:rsidRPr="005E04B2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средах;</w:t>
      </w:r>
      <w:proofErr w:type="gramEnd"/>
    </w:p>
    <w:p w:rsidR="005E04B2" w:rsidRP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знать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применять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правила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личной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гигиены,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уметь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заботиться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о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собственном здоровье, личной безопасности; владеть</w:t>
      </w:r>
      <w:r w:rsidRPr="005E04B2">
        <w:rPr>
          <w:rFonts w:ascii="Times New Roman" w:hAnsi="Times New Roman" w:cs="Times New Roman"/>
          <w:color w:val="231F20"/>
          <w:spacing w:val="-23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способами оказания первой</w:t>
      </w:r>
      <w:r w:rsidRPr="005E04B2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помощи;</w:t>
      </w:r>
    </w:p>
    <w:p w:rsidR="005E04B2" w:rsidRDefault="005E04B2" w:rsidP="005E04B2">
      <w:pPr>
        <w:pStyle w:val="a5"/>
        <w:numPr>
          <w:ilvl w:val="0"/>
          <w:numId w:val="3"/>
        </w:numPr>
        <w:tabs>
          <w:tab w:val="left" w:pos="754"/>
        </w:tabs>
        <w:spacing w:line="244" w:lineRule="auto"/>
        <w:ind w:left="0" w:right="-1" w:hanging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иметь физическую и техническую подготовку, и умение</w:t>
      </w:r>
      <w:r w:rsidRPr="005E04B2">
        <w:rPr>
          <w:rFonts w:ascii="Times New Roman" w:hAnsi="Times New Roman" w:cs="Times New Roman"/>
          <w:color w:val="231F20"/>
          <w:spacing w:val="-37"/>
          <w:w w:val="90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исполь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зовать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их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походах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</w:t>
      </w:r>
      <w:r w:rsidRPr="005E04B2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5E04B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соревнованиях.</w:t>
      </w:r>
    </w:p>
    <w:p w:rsidR="005E04B2" w:rsidRPr="005E04B2" w:rsidRDefault="005E04B2" w:rsidP="005E04B2">
      <w:pPr>
        <w:pStyle w:val="a5"/>
        <w:tabs>
          <w:tab w:val="left" w:pos="754"/>
        </w:tabs>
        <w:spacing w:line="244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4B2" w:rsidRPr="002615C3" w:rsidRDefault="005E04B2" w:rsidP="005E04B2">
      <w:pPr>
        <w:pStyle w:val="Heading3"/>
        <w:ind w:left="0"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15C3">
        <w:rPr>
          <w:rFonts w:ascii="Times New Roman" w:hAnsi="Times New Roman" w:cs="Times New Roman"/>
          <w:color w:val="231F20"/>
          <w:w w:val="85"/>
          <w:sz w:val="28"/>
          <w:szCs w:val="28"/>
        </w:rPr>
        <w:t>Показатели</w:t>
      </w:r>
      <w:proofErr w:type="spellEnd"/>
      <w:r w:rsidRPr="002615C3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2615C3">
        <w:rPr>
          <w:rFonts w:ascii="Times New Roman" w:hAnsi="Times New Roman" w:cs="Times New Roman"/>
          <w:color w:val="231F20"/>
          <w:w w:val="85"/>
          <w:sz w:val="28"/>
          <w:szCs w:val="28"/>
        </w:rPr>
        <w:t>эффективности</w:t>
      </w:r>
      <w:proofErr w:type="spellEnd"/>
      <w:r w:rsidRPr="002615C3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2615C3">
        <w:rPr>
          <w:rFonts w:ascii="Times New Roman" w:hAnsi="Times New Roman" w:cs="Times New Roman"/>
          <w:color w:val="231F20"/>
          <w:w w:val="85"/>
          <w:sz w:val="28"/>
          <w:szCs w:val="28"/>
        </w:rPr>
        <w:t>реализации</w:t>
      </w:r>
      <w:proofErr w:type="spellEnd"/>
      <w:r w:rsidRPr="002615C3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2615C3">
        <w:rPr>
          <w:rFonts w:ascii="Times New Roman" w:hAnsi="Times New Roman" w:cs="Times New Roman"/>
          <w:color w:val="231F20"/>
          <w:w w:val="85"/>
          <w:sz w:val="28"/>
          <w:szCs w:val="28"/>
        </w:rPr>
        <w:t>программы</w:t>
      </w:r>
      <w:proofErr w:type="spellEnd"/>
      <w:r w:rsidRPr="002615C3">
        <w:rPr>
          <w:rFonts w:ascii="Times New Roman" w:hAnsi="Times New Roman" w:cs="Times New Roman"/>
          <w:color w:val="231F20"/>
          <w:w w:val="85"/>
          <w:sz w:val="28"/>
          <w:szCs w:val="28"/>
        </w:rPr>
        <w:t>:</w:t>
      </w:r>
    </w:p>
    <w:p w:rsidR="005E04B2" w:rsidRPr="002615C3" w:rsidRDefault="005E04B2" w:rsidP="005E04B2">
      <w:pPr>
        <w:pStyle w:val="a5"/>
        <w:numPr>
          <w:ilvl w:val="0"/>
          <w:numId w:val="4"/>
        </w:numPr>
        <w:tabs>
          <w:tab w:val="left" w:pos="621"/>
        </w:tabs>
        <w:spacing w:before="7" w:line="244" w:lineRule="auto"/>
        <w:ind w:left="0" w:right="-1" w:hanging="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активная</w:t>
      </w:r>
      <w:r w:rsidRPr="002615C3">
        <w:rPr>
          <w:rFonts w:ascii="Times New Roman" w:hAnsi="Times New Roman" w:cs="Times New Roman"/>
          <w:color w:val="231F20"/>
          <w:spacing w:val="-11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жизненная</w:t>
      </w:r>
      <w:r w:rsidRPr="002615C3">
        <w:rPr>
          <w:rFonts w:ascii="Times New Roman" w:hAnsi="Times New Roman" w:cs="Times New Roman"/>
          <w:color w:val="231F20"/>
          <w:spacing w:val="-11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позиция</w:t>
      </w:r>
      <w:r w:rsidRPr="002615C3">
        <w:rPr>
          <w:rFonts w:ascii="Times New Roman" w:hAnsi="Times New Roman" w:cs="Times New Roman"/>
          <w:color w:val="231F20"/>
          <w:spacing w:val="-11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</w:t>
      </w:r>
      <w:r w:rsidRPr="002615C3">
        <w:rPr>
          <w:rFonts w:ascii="Times New Roman" w:hAnsi="Times New Roman" w:cs="Times New Roman"/>
          <w:color w:val="231F20"/>
          <w:spacing w:val="-11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активное</w:t>
      </w:r>
      <w:r w:rsidRPr="002615C3">
        <w:rPr>
          <w:rFonts w:ascii="Times New Roman" w:hAnsi="Times New Roman" w:cs="Times New Roman"/>
          <w:color w:val="231F20"/>
          <w:spacing w:val="-11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участие</w:t>
      </w:r>
      <w:r w:rsidRPr="002615C3">
        <w:rPr>
          <w:rFonts w:ascii="Times New Roman" w:hAnsi="Times New Roman" w:cs="Times New Roman"/>
          <w:color w:val="231F20"/>
          <w:spacing w:val="-11"/>
          <w:w w:val="90"/>
          <w:sz w:val="28"/>
          <w:szCs w:val="28"/>
          <w:lang w:val="ru-RU"/>
        </w:rPr>
        <w:t xml:space="preserve"> </w:t>
      </w:r>
      <w:proofErr w:type="gramStart"/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обучающихся</w:t>
      </w:r>
      <w:proofErr w:type="gramEnd"/>
      <w:r w:rsidRPr="002615C3">
        <w:rPr>
          <w:rFonts w:ascii="Times New Roman" w:hAnsi="Times New Roman" w:cs="Times New Roman"/>
          <w:color w:val="231F20"/>
          <w:spacing w:val="-11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 жизнедеятельности</w:t>
      </w:r>
      <w:r w:rsidRPr="002615C3">
        <w:rPr>
          <w:rFonts w:ascii="Times New Roman" w:hAnsi="Times New Roman" w:cs="Times New Roman"/>
          <w:color w:val="231F20"/>
          <w:spacing w:val="38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объединения;</w:t>
      </w:r>
    </w:p>
    <w:p w:rsidR="005E04B2" w:rsidRPr="002615C3" w:rsidRDefault="005E04B2" w:rsidP="005E04B2">
      <w:pPr>
        <w:pStyle w:val="a5"/>
        <w:numPr>
          <w:ilvl w:val="0"/>
          <w:numId w:val="4"/>
        </w:numPr>
        <w:tabs>
          <w:tab w:val="left" w:pos="621"/>
        </w:tabs>
        <w:spacing w:before="46" w:line="244" w:lineRule="auto"/>
        <w:ind w:left="0" w:right="-1" w:hanging="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приобретение</w:t>
      </w:r>
      <w:r w:rsidRPr="002615C3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необходимых</w:t>
      </w:r>
      <w:r w:rsidRPr="002615C3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умений</w:t>
      </w:r>
      <w:r w:rsidRPr="002615C3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</w:t>
      </w:r>
      <w:r w:rsidRPr="002615C3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навыков</w:t>
      </w:r>
      <w:r w:rsidRPr="002615C3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организации</w:t>
      </w:r>
      <w:r w:rsidRPr="002615C3">
        <w:rPr>
          <w:rFonts w:ascii="Times New Roman" w:hAnsi="Times New Roman" w:cs="Times New Roman"/>
          <w:color w:val="231F20"/>
          <w:spacing w:val="-16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туристского быта,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lastRenderedPageBreak/>
        <w:t>организации похода, подведения его</w:t>
      </w:r>
      <w:r w:rsidRPr="002615C3">
        <w:rPr>
          <w:rFonts w:ascii="Times New Roman" w:hAnsi="Times New Roman" w:cs="Times New Roman"/>
          <w:color w:val="231F20"/>
          <w:spacing w:val="-40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итогов;</w:t>
      </w:r>
    </w:p>
    <w:p w:rsidR="005E04B2" w:rsidRPr="002615C3" w:rsidRDefault="005E04B2" w:rsidP="005E04B2">
      <w:pPr>
        <w:pStyle w:val="a5"/>
        <w:numPr>
          <w:ilvl w:val="0"/>
          <w:numId w:val="4"/>
        </w:numPr>
        <w:tabs>
          <w:tab w:val="left" w:pos="621"/>
        </w:tabs>
        <w:spacing w:line="244" w:lineRule="auto"/>
        <w:ind w:left="0" w:right="-1" w:hanging="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приобретение необходимых умений и навыков самостоятельного преодоления</w:t>
      </w:r>
      <w:r w:rsidRPr="002615C3">
        <w:rPr>
          <w:rFonts w:ascii="Times New Roman" w:hAnsi="Times New Roman" w:cs="Times New Roman"/>
          <w:color w:val="231F20"/>
          <w:spacing w:val="-17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препятствий,</w:t>
      </w:r>
      <w:r w:rsidRPr="002615C3">
        <w:rPr>
          <w:rFonts w:ascii="Times New Roman" w:hAnsi="Times New Roman" w:cs="Times New Roman"/>
          <w:color w:val="231F20"/>
          <w:spacing w:val="-17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ориентирования,</w:t>
      </w:r>
      <w:r w:rsidRPr="002615C3">
        <w:rPr>
          <w:rFonts w:ascii="Times New Roman" w:hAnsi="Times New Roman" w:cs="Times New Roman"/>
          <w:color w:val="231F20"/>
          <w:spacing w:val="-17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участия</w:t>
      </w:r>
      <w:r w:rsidRPr="002615C3">
        <w:rPr>
          <w:rFonts w:ascii="Times New Roman" w:hAnsi="Times New Roman" w:cs="Times New Roman"/>
          <w:color w:val="231F20"/>
          <w:spacing w:val="-17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</w:t>
      </w:r>
      <w:r w:rsidRPr="002615C3">
        <w:rPr>
          <w:rFonts w:ascii="Times New Roman" w:hAnsi="Times New Roman" w:cs="Times New Roman"/>
          <w:color w:val="231F20"/>
          <w:spacing w:val="-17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соревнова</w:t>
      </w:r>
      <w:r w:rsidRPr="002615C3">
        <w:rPr>
          <w:rFonts w:ascii="Times New Roman" w:hAnsi="Times New Roman" w:cs="Times New Roman"/>
          <w:color w:val="231F20"/>
          <w:sz w:val="28"/>
          <w:szCs w:val="28"/>
          <w:lang w:val="ru-RU"/>
        </w:rPr>
        <w:t>ниях;</w:t>
      </w:r>
    </w:p>
    <w:p w:rsidR="005E04B2" w:rsidRPr="002615C3" w:rsidRDefault="005E04B2" w:rsidP="005E04B2">
      <w:pPr>
        <w:pStyle w:val="a5"/>
        <w:numPr>
          <w:ilvl w:val="0"/>
          <w:numId w:val="4"/>
        </w:numPr>
        <w:tabs>
          <w:tab w:val="left" w:pos="621"/>
        </w:tabs>
        <w:spacing w:line="244" w:lineRule="auto"/>
        <w:ind w:left="0" w:right="-1" w:hanging="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владение способами самостоятельного приобретения необходи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мых знаний из различных источников информации, включая </w:t>
      </w:r>
      <w:r w:rsidRPr="002615C3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Интернет-ресурсы;</w:t>
      </w:r>
    </w:p>
    <w:p w:rsidR="005E04B2" w:rsidRPr="002615C3" w:rsidRDefault="005E04B2" w:rsidP="005E04B2">
      <w:pPr>
        <w:pStyle w:val="a5"/>
        <w:numPr>
          <w:ilvl w:val="0"/>
          <w:numId w:val="4"/>
        </w:numPr>
        <w:tabs>
          <w:tab w:val="left" w:pos="621"/>
        </w:tabs>
        <w:spacing w:line="244" w:lineRule="auto"/>
        <w:ind w:left="0" w:right="-1" w:hanging="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высокий</w:t>
      </w:r>
      <w:r w:rsidRPr="002615C3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уровень</w:t>
      </w:r>
      <w:r w:rsidRPr="002615C3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мотивации</w:t>
      </w:r>
      <w:r w:rsidRPr="002615C3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обучающихся</w:t>
      </w:r>
      <w:r w:rsidRPr="002615C3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2615C3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участию</w:t>
      </w:r>
      <w:r w:rsidRPr="002615C3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2615C3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походах, </w:t>
      </w:r>
      <w:r w:rsidRPr="002615C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соревнованиях;</w:t>
      </w:r>
    </w:p>
    <w:p w:rsidR="005E04B2" w:rsidRPr="002615C3" w:rsidRDefault="005E04B2" w:rsidP="005E04B2">
      <w:pPr>
        <w:pStyle w:val="a5"/>
        <w:numPr>
          <w:ilvl w:val="0"/>
          <w:numId w:val="4"/>
        </w:numPr>
        <w:tabs>
          <w:tab w:val="left" w:pos="621"/>
        </w:tabs>
        <w:spacing w:line="244" w:lineRule="auto"/>
        <w:ind w:left="0" w:right="-1" w:hanging="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устойчивый</w:t>
      </w:r>
      <w:r w:rsidRPr="002615C3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интерес</w:t>
      </w:r>
      <w:r w:rsidRPr="002615C3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 xml:space="preserve"> </w:t>
      </w:r>
      <w:proofErr w:type="gramStart"/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обучающихся</w:t>
      </w:r>
      <w:proofErr w:type="gramEnd"/>
      <w:r w:rsidRPr="002615C3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к</w:t>
      </w:r>
      <w:r w:rsidRPr="002615C3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участию</w:t>
      </w:r>
      <w:r w:rsidRPr="002615C3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</w:t>
      </w:r>
      <w:r w:rsidRPr="002615C3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деятельности</w:t>
      </w:r>
      <w:r w:rsidRPr="002615C3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объ</w:t>
      </w:r>
      <w:r w:rsidRPr="002615C3">
        <w:rPr>
          <w:rFonts w:ascii="Times New Roman" w:hAnsi="Times New Roman" w:cs="Times New Roman"/>
          <w:color w:val="231F20"/>
          <w:sz w:val="28"/>
          <w:szCs w:val="28"/>
          <w:lang w:val="ru-RU"/>
        </w:rPr>
        <w:t>единения;</w:t>
      </w:r>
    </w:p>
    <w:p w:rsidR="005E04B2" w:rsidRPr="002615C3" w:rsidRDefault="005E04B2" w:rsidP="005E04B2">
      <w:pPr>
        <w:pStyle w:val="a5"/>
        <w:numPr>
          <w:ilvl w:val="0"/>
          <w:numId w:val="4"/>
        </w:numPr>
        <w:tabs>
          <w:tab w:val="left" w:pos="621"/>
        </w:tabs>
        <w:spacing w:line="244" w:lineRule="auto"/>
        <w:ind w:left="0" w:right="-1" w:hanging="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нацеленность обучающихся на конструктивную помощь</w:t>
      </w:r>
      <w:r w:rsidRPr="002615C3">
        <w:rPr>
          <w:rFonts w:ascii="Times New Roman" w:hAnsi="Times New Roman" w:cs="Times New Roman"/>
          <w:color w:val="231F20"/>
          <w:spacing w:val="-21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педагогу в проведении занятий с младшими</w:t>
      </w:r>
      <w:r w:rsidRPr="002615C3">
        <w:rPr>
          <w:rFonts w:ascii="Times New Roman" w:hAnsi="Times New Roman" w:cs="Times New Roman"/>
          <w:color w:val="231F20"/>
          <w:spacing w:val="-5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школьниками;</w:t>
      </w:r>
    </w:p>
    <w:p w:rsidR="005E04B2" w:rsidRPr="002615C3" w:rsidRDefault="005E04B2" w:rsidP="005E04B2">
      <w:pPr>
        <w:pStyle w:val="a5"/>
        <w:numPr>
          <w:ilvl w:val="0"/>
          <w:numId w:val="4"/>
        </w:numPr>
        <w:tabs>
          <w:tab w:val="left" w:pos="621"/>
        </w:tabs>
        <w:spacing w:line="244" w:lineRule="auto"/>
        <w:ind w:left="0" w:right="-1" w:hanging="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профессиональное самоопределение </w:t>
      </w:r>
      <w:proofErr w:type="gramStart"/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обучающихся</w:t>
      </w:r>
      <w:proofErr w:type="gramEnd"/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по турист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ско-краеведческому, педагогическому направлениям деятельно</w:t>
      </w:r>
      <w:r w:rsidRPr="002615C3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сти.</w:t>
      </w:r>
    </w:p>
    <w:p w:rsidR="005E04B2" w:rsidRPr="002615C3" w:rsidRDefault="005E04B2" w:rsidP="005E04B2">
      <w:pPr>
        <w:pStyle w:val="a3"/>
        <w:spacing w:before="8"/>
        <w:ind w:right="-1"/>
        <w:jc w:val="left"/>
        <w:rPr>
          <w:szCs w:val="28"/>
        </w:rPr>
      </w:pPr>
    </w:p>
    <w:p w:rsidR="005E04B2" w:rsidRPr="005E04B2" w:rsidRDefault="005E04B2" w:rsidP="005E04B2">
      <w:pPr>
        <w:pStyle w:val="Heading2"/>
        <w:ind w:left="0" w:right="-1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04B2">
        <w:rPr>
          <w:rFonts w:ascii="Times New Roman" w:hAnsi="Times New Roman" w:cs="Times New Roman"/>
          <w:i w:val="0"/>
          <w:color w:val="231F20"/>
          <w:w w:val="85"/>
          <w:sz w:val="28"/>
          <w:szCs w:val="28"/>
          <w:lang w:val="ru-RU"/>
        </w:rPr>
        <w:t>Оценка и контроль результатов</w:t>
      </w:r>
    </w:p>
    <w:p w:rsidR="005E04B2" w:rsidRPr="002615C3" w:rsidRDefault="005E04B2" w:rsidP="005E04B2">
      <w:pPr>
        <w:pStyle w:val="a3"/>
        <w:spacing w:before="3" w:line="244" w:lineRule="auto"/>
        <w:ind w:right="-1" w:firstLine="283"/>
        <w:rPr>
          <w:szCs w:val="28"/>
        </w:rPr>
      </w:pPr>
      <w:r w:rsidRPr="002615C3">
        <w:rPr>
          <w:color w:val="231F20"/>
          <w:w w:val="95"/>
          <w:szCs w:val="28"/>
        </w:rPr>
        <w:t>В</w:t>
      </w:r>
      <w:r w:rsidRPr="002615C3">
        <w:rPr>
          <w:color w:val="231F20"/>
          <w:spacing w:val="-3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течение</w:t>
      </w:r>
      <w:r w:rsidRPr="002615C3">
        <w:rPr>
          <w:color w:val="231F20"/>
          <w:spacing w:val="-3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учебного</w:t>
      </w:r>
      <w:r w:rsidRPr="002615C3">
        <w:rPr>
          <w:color w:val="231F20"/>
          <w:spacing w:val="-3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года</w:t>
      </w:r>
      <w:r w:rsidRPr="002615C3">
        <w:rPr>
          <w:color w:val="231F20"/>
          <w:spacing w:val="-3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в</w:t>
      </w:r>
      <w:r w:rsidRPr="002615C3">
        <w:rPr>
          <w:color w:val="231F20"/>
          <w:spacing w:val="-3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объединении</w:t>
      </w:r>
      <w:r w:rsidRPr="002615C3">
        <w:rPr>
          <w:color w:val="231F20"/>
          <w:spacing w:val="-3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с</w:t>
      </w:r>
      <w:r w:rsidRPr="002615C3">
        <w:rPr>
          <w:color w:val="231F20"/>
          <w:spacing w:val="-3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целью</w:t>
      </w:r>
      <w:r w:rsidRPr="002615C3">
        <w:rPr>
          <w:color w:val="231F20"/>
          <w:spacing w:val="-3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проверки</w:t>
      </w:r>
      <w:r w:rsidRPr="002615C3">
        <w:rPr>
          <w:color w:val="231F20"/>
          <w:spacing w:val="-3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 xml:space="preserve">качества </w:t>
      </w:r>
      <w:r w:rsidRPr="002615C3">
        <w:rPr>
          <w:color w:val="231F20"/>
          <w:w w:val="90"/>
          <w:szCs w:val="28"/>
        </w:rPr>
        <w:t>знаний, умений и навыков, эффективности обучения проводятся три вида</w:t>
      </w:r>
      <w:r w:rsidRPr="002615C3">
        <w:rPr>
          <w:color w:val="231F20"/>
          <w:spacing w:val="12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контроля:</w:t>
      </w:r>
    </w:p>
    <w:p w:rsidR="005E04B2" w:rsidRPr="002615C3" w:rsidRDefault="005E04B2" w:rsidP="005E04B2">
      <w:pPr>
        <w:pStyle w:val="a5"/>
        <w:numPr>
          <w:ilvl w:val="0"/>
          <w:numId w:val="5"/>
        </w:numPr>
        <w:tabs>
          <w:tab w:val="left" w:pos="753"/>
          <w:tab w:val="left" w:pos="754"/>
        </w:tabs>
        <w:ind w:left="0" w:right="-1" w:hanging="416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входной</w:t>
      </w:r>
      <w:r w:rsidRPr="002615C3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контроль</w:t>
      </w:r>
      <w:r w:rsidRPr="002615C3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Pr="002615C3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2615C3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начале</w:t>
      </w:r>
      <w:r w:rsidRPr="002615C3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учебного</w:t>
      </w:r>
      <w:r w:rsidRPr="002615C3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года;</w:t>
      </w:r>
    </w:p>
    <w:p w:rsidR="005E04B2" w:rsidRPr="002615C3" w:rsidRDefault="005E04B2" w:rsidP="005E04B2">
      <w:pPr>
        <w:pStyle w:val="a5"/>
        <w:numPr>
          <w:ilvl w:val="0"/>
          <w:numId w:val="5"/>
        </w:numPr>
        <w:tabs>
          <w:tab w:val="left" w:pos="753"/>
          <w:tab w:val="left" w:pos="754"/>
        </w:tabs>
        <w:spacing w:before="5"/>
        <w:ind w:left="0" w:right="-1" w:hanging="416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промежуточный</w:t>
      </w:r>
      <w:r w:rsidRPr="002615C3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контроль</w:t>
      </w:r>
      <w:r w:rsidRPr="002615C3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Pr="002615C3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2615C3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течение</w:t>
      </w:r>
      <w:r w:rsidRPr="002615C3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учебного</w:t>
      </w:r>
      <w:r w:rsidRPr="002615C3">
        <w:rPr>
          <w:rFonts w:ascii="Times New Roman" w:hAnsi="Times New Roman" w:cs="Times New Roman"/>
          <w:color w:val="231F20"/>
          <w:spacing w:val="-4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года;</w:t>
      </w:r>
    </w:p>
    <w:p w:rsidR="005E04B2" w:rsidRPr="002615C3" w:rsidRDefault="005E04B2" w:rsidP="005E04B2">
      <w:pPr>
        <w:pStyle w:val="a5"/>
        <w:numPr>
          <w:ilvl w:val="0"/>
          <w:numId w:val="5"/>
        </w:numPr>
        <w:tabs>
          <w:tab w:val="left" w:pos="753"/>
          <w:tab w:val="left" w:pos="754"/>
        </w:tabs>
        <w:spacing w:before="5"/>
        <w:ind w:left="0" w:right="-1" w:hanging="416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промежуточная аттестация – в конце учебного</w:t>
      </w:r>
      <w:r w:rsidRPr="002615C3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года.</w:t>
      </w:r>
    </w:p>
    <w:p w:rsidR="005E04B2" w:rsidRPr="002615C3" w:rsidRDefault="005E04B2" w:rsidP="005E04B2">
      <w:pPr>
        <w:pStyle w:val="a3"/>
        <w:spacing w:before="5" w:line="244" w:lineRule="auto"/>
        <w:ind w:right="-1" w:firstLine="283"/>
        <w:rPr>
          <w:szCs w:val="28"/>
        </w:rPr>
      </w:pPr>
      <w:r w:rsidRPr="002615C3">
        <w:rPr>
          <w:color w:val="231F20"/>
          <w:w w:val="95"/>
          <w:szCs w:val="28"/>
        </w:rPr>
        <w:t>Контроль</w:t>
      </w:r>
      <w:r w:rsidRPr="002615C3">
        <w:rPr>
          <w:color w:val="231F20"/>
          <w:spacing w:val="-2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знаний,</w:t>
      </w:r>
      <w:r w:rsidRPr="002615C3">
        <w:rPr>
          <w:color w:val="231F20"/>
          <w:spacing w:val="-2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умений</w:t>
      </w:r>
      <w:r w:rsidRPr="002615C3">
        <w:rPr>
          <w:color w:val="231F20"/>
          <w:spacing w:val="-2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и</w:t>
      </w:r>
      <w:r w:rsidRPr="002615C3">
        <w:rPr>
          <w:color w:val="231F20"/>
          <w:spacing w:val="-2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навыков</w:t>
      </w:r>
      <w:r w:rsidRPr="002615C3">
        <w:rPr>
          <w:color w:val="231F20"/>
          <w:spacing w:val="-2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производится</w:t>
      </w:r>
      <w:r w:rsidRPr="002615C3">
        <w:rPr>
          <w:color w:val="231F20"/>
          <w:spacing w:val="-2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в</w:t>
      </w:r>
      <w:r w:rsidRPr="002615C3">
        <w:rPr>
          <w:color w:val="231F20"/>
          <w:spacing w:val="-2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форме</w:t>
      </w:r>
      <w:r w:rsidRPr="002615C3">
        <w:rPr>
          <w:color w:val="231F20"/>
          <w:spacing w:val="-24"/>
          <w:w w:val="95"/>
          <w:szCs w:val="28"/>
        </w:rPr>
        <w:t xml:space="preserve"> </w:t>
      </w:r>
      <w:proofErr w:type="spellStart"/>
      <w:r w:rsidRPr="002615C3">
        <w:rPr>
          <w:color w:val="231F20"/>
          <w:w w:val="95"/>
          <w:szCs w:val="28"/>
        </w:rPr>
        <w:t>пед</w:t>
      </w:r>
      <w:proofErr w:type="gramStart"/>
      <w:r w:rsidRPr="002615C3">
        <w:rPr>
          <w:color w:val="231F20"/>
          <w:w w:val="95"/>
          <w:szCs w:val="28"/>
        </w:rPr>
        <w:t>а</w:t>
      </w:r>
      <w:proofErr w:type="spellEnd"/>
      <w:r w:rsidRPr="002615C3">
        <w:rPr>
          <w:color w:val="231F20"/>
          <w:w w:val="95"/>
          <w:szCs w:val="28"/>
        </w:rPr>
        <w:t>-</w:t>
      </w:r>
      <w:proofErr w:type="gramEnd"/>
      <w:r w:rsidRPr="002615C3">
        <w:rPr>
          <w:color w:val="231F20"/>
          <w:w w:val="95"/>
          <w:szCs w:val="28"/>
        </w:rPr>
        <w:t xml:space="preserve"> </w:t>
      </w:r>
      <w:proofErr w:type="spellStart"/>
      <w:r w:rsidRPr="002615C3">
        <w:rPr>
          <w:color w:val="231F20"/>
          <w:w w:val="95"/>
          <w:szCs w:val="28"/>
        </w:rPr>
        <w:t>гогического</w:t>
      </w:r>
      <w:proofErr w:type="spellEnd"/>
      <w:r w:rsidRPr="002615C3">
        <w:rPr>
          <w:color w:val="231F20"/>
          <w:spacing w:val="-1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наблюдения,</w:t>
      </w:r>
      <w:r w:rsidRPr="002615C3">
        <w:rPr>
          <w:color w:val="231F20"/>
          <w:spacing w:val="-1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беседы</w:t>
      </w:r>
      <w:r w:rsidRPr="002615C3">
        <w:rPr>
          <w:color w:val="231F20"/>
          <w:spacing w:val="-1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с</w:t>
      </w:r>
      <w:r w:rsidRPr="002615C3">
        <w:rPr>
          <w:color w:val="231F20"/>
          <w:spacing w:val="-1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обучающимися,</w:t>
      </w:r>
      <w:r w:rsidRPr="002615C3">
        <w:rPr>
          <w:color w:val="231F20"/>
          <w:spacing w:val="-1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тестовых</w:t>
      </w:r>
      <w:r w:rsidRPr="002615C3">
        <w:rPr>
          <w:color w:val="231F20"/>
          <w:spacing w:val="-30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заданий,</w:t>
      </w:r>
      <w:r w:rsidRPr="002615C3">
        <w:rPr>
          <w:color w:val="231F20"/>
          <w:spacing w:val="-30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творческих</w:t>
      </w:r>
      <w:r w:rsidRPr="002615C3">
        <w:rPr>
          <w:color w:val="231F20"/>
          <w:spacing w:val="-30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работ,</w:t>
      </w:r>
      <w:r w:rsidRPr="002615C3">
        <w:rPr>
          <w:color w:val="231F20"/>
          <w:spacing w:val="-30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соревнований,</w:t>
      </w:r>
      <w:r w:rsidRPr="002615C3">
        <w:rPr>
          <w:color w:val="231F20"/>
          <w:spacing w:val="-30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зачетного</w:t>
      </w:r>
      <w:r w:rsidRPr="002615C3">
        <w:rPr>
          <w:color w:val="231F20"/>
          <w:spacing w:val="-30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турист</w:t>
      </w:r>
      <w:r w:rsidRPr="002615C3">
        <w:rPr>
          <w:color w:val="231F20"/>
          <w:w w:val="90"/>
          <w:szCs w:val="28"/>
        </w:rPr>
        <w:t>ского</w:t>
      </w:r>
      <w:r w:rsidRPr="002615C3">
        <w:rPr>
          <w:color w:val="231F20"/>
          <w:spacing w:val="22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похода.</w:t>
      </w:r>
    </w:p>
    <w:p w:rsidR="005E04B2" w:rsidRPr="002615C3" w:rsidRDefault="005E04B2" w:rsidP="005E04B2">
      <w:pPr>
        <w:pStyle w:val="a3"/>
        <w:spacing w:line="244" w:lineRule="auto"/>
        <w:ind w:right="-1" w:firstLine="283"/>
        <w:rPr>
          <w:szCs w:val="28"/>
        </w:rPr>
      </w:pPr>
      <w:r w:rsidRPr="002615C3">
        <w:rPr>
          <w:color w:val="231F20"/>
          <w:w w:val="95"/>
          <w:szCs w:val="28"/>
        </w:rPr>
        <w:t xml:space="preserve">Методы проверки: наблюдение, анкетирование, тестирование, </w:t>
      </w:r>
      <w:r w:rsidRPr="002615C3">
        <w:rPr>
          <w:color w:val="231F20"/>
          <w:w w:val="90"/>
          <w:szCs w:val="28"/>
        </w:rPr>
        <w:t>опрос. В процесс оценки собственных достижений вовлекаются</w:t>
      </w:r>
      <w:r w:rsidRPr="002615C3">
        <w:rPr>
          <w:color w:val="231F20"/>
          <w:spacing w:val="-23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обучающиеся, что является концентрированным выражением</w:t>
      </w:r>
      <w:r w:rsidRPr="002615C3">
        <w:rPr>
          <w:color w:val="231F20"/>
          <w:spacing w:val="-25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общественно</w:t>
      </w:r>
      <w:r w:rsidRPr="002615C3">
        <w:rPr>
          <w:color w:val="231F20"/>
          <w:w w:val="95"/>
          <w:szCs w:val="28"/>
        </w:rPr>
        <w:t>го</w:t>
      </w:r>
      <w:r w:rsidRPr="002615C3">
        <w:rPr>
          <w:color w:val="231F20"/>
          <w:spacing w:val="-4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мнения</w:t>
      </w:r>
      <w:r w:rsidRPr="002615C3">
        <w:rPr>
          <w:color w:val="231F20"/>
          <w:spacing w:val="-4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группы</w:t>
      </w:r>
      <w:r w:rsidRPr="002615C3">
        <w:rPr>
          <w:color w:val="231F20"/>
          <w:spacing w:val="-4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о</w:t>
      </w:r>
      <w:r w:rsidRPr="002615C3">
        <w:rPr>
          <w:color w:val="231F20"/>
          <w:spacing w:val="-4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каждом</w:t>
      </w:r>
      <w:r w:rsidRPr="002615C3">
        <w:rPr>
          <w:color w:val="231F20"/>
          <w:spacing w:val="-45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подростке.</w:t>
      </w:r>
    </w:p>
    <w:p w:rsidR="005E04B2" w:rsidRPr="002615C3" w:rsidRDefault="005E04B2" w:rsidP="005E04B2">
      <w:pPr>
        <w:pStyle w:val="a3"/>
        <w:spacing w:line="244" w:lineRule="auto"/>
        <w:ind w:right="-1" w:firstLine="283"/>
        <w:rPr>
          <w:szCs w:val="28"/>
        </w:rPr>
      </w:pPr>
      <w:r w:rsidRPr="002615C3">
        <w:rPr>
          <w:color w:val="231F20"/>
          <w:w w:val="90"/>
          <w:szCs w:val="28"/>
        </w:rPr>
        <w:t>Уровень</w:t>
      </w:r>
      <w:r w:rsidRPr="002615C3">
        <w:rPr>
          <w:color w:val="231F20"/>
          <w:spacing w:val="-8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теоретической</w:t>
      </w:r>
      <w:r w:rsidRPr="002615C3">
        <w:rPr>
          <w:color w:val="231F20"/>
          <w:spacing w:val="-8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подготовки</w:t>
      </w:r>
      <w:r w:rsidRPr="002615C3">
        <w:rPr>
          <w:color w:val="231F20"/>
          <w:spacing w:val="-8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определяется</w:t>
      </w:r>
      <w:r w:rsidRPr="002615C3">
        <w:rPr>
          <w:color w:val="231F20"/>
          <w:spacing w:val="-8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через</w:t>
      </w:r>
      <w:r w:rsidRPr="002615C3">
        <w:rPr>
          <w:color w:val="231F20"/>
          <w:spacing w:val="-8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зачетные</w:t>
      </w:r>
      <w:r w:rsidRPr="002615C3">
        <w:rPr>
          <w:color w:val="231F20"/>
          <w:spacing w:val="-8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т</w:t>
      </w:r>
      <w:proofErr w:type="gramStart"/>
      <w:r w:rsidRPr="002615C3">
        <w:rPr>
          <w:color w:val="231F20"/>
          <w:w w:val="90"/>
          <w:szCs w:val="28"/>
        </w:rPr>
        <w:t>е-</w:t>
      </w:r>
      <w:proofErr w:type="gramEnd"/>
      <w:r w:rsidRPr="002615C3">
        <w:rPr>
          <w:color w:val="231F20"/>
          <w:w w:val="90"/>
          <w:szCs w:val="28"/>
        </w:rPr>
        <w:t xml:space="preserve"> </w:t>
      </w:r>
      <w:proofErr w:type="spellStart"/>
      <w:r w:rsidRPr="002615C3">
        <w:rPr>
          <w:color w:val="231F20"/>
          <w:w w:val="90"/>
          <w:szCs w:val="28"/>
        </w:rPr>
        <w:t>оретические</w:t>
      </w:r>
      <w:proofErr w:type="spellEnd"/>
      <w:r w:rsidRPr="002615C3">
        <w:rPr>
          <w:color w:val="231F20"/>
          <w:spacing w:val="-15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занятия</w:t>
      </w:r>
      <w:r w:rsidRPr="002615C3">
        <w:rPr>
          <w:color w:val="231F20"/>
          <w:spacing w:val="-15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по</w:t>
      </w:r>
      <w:r w:rsidRPr="002615C3">
        <w:rPr>
          <w:color w:val="231F20"/>
          <w:spacing w:val="-15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разделам</w:t>
      </w:r>
      <w:r w:rsidRPr="002615C3">
        <w:rPr>
          <w:color w:val="231F20"/>
          <w:spacing w:val="-15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программы</w:t>
      </w:r>
      <w:r w:rsidRPr="002615C3">
        <w:rPr>
          <w:color w:val="231F20"/>
          <w:spacing w:val="-15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в</w:t>
      </w:r>
      <w:r w:rsidRPr="002615C3">
        <w:rPr>
          <w:color w:val="231F20"/>
          <w:spacing w:val="-15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форме:</w:t>
      </w:r>
      <w:r w:rsidRPr="002615C3">
        <w:rPr>
          <w:color w:val="231F20"/>
          <w:spacing w:val="-15"/>
          <w:w w:val="90"/>
          <w:szCs w:val="28"/>
        </w:rPr>
        <w:t xml:space="preserve"> </w:t>
      </w:r>
      <w:proofErr w:type="spellStart"/>
      <w:r w:rsidRPr="002615C3">
        <w:rPr>
          <w:color w:val="231F20"/>
          <w:w w:val="90"/>
          <w:szCs w:val="28"/>
        </w:rPr>
        <w:t>контрольно-тре</w:t>
      </w:r>
      <w:proofErr w:type="spellEnd"/>
      <w:r w:rsidRPr="002615C3">
        <w:rPr>
          <w:color w:val="231F20"/>
          <w:w w:val="90"/>
          <w:szCs w:val="28"/>
        </w:rPr>
        <w:t xml:space="preserve">- </w:t>
      </w:r>
      <w:proofErr w:type="spellStart"/>
      <w:r w:rsidRPr="002615C3">
        <w:rPr>
          <w:color w:val="231F20"/>
          <w:w w:val="90"/>
          <w:szCs w:val="28"/>
        </w:rPr>
        <w:t>нировочных</w:t>
      </w:r>
      <w:proofErr w:type="spellEnd"/>
      <w:r w:rsidRPr="002615C3">
        <w:rPr>
          <w:color w:val="231F20"/>
          <w:spacing w:val="-13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тестов</w:t>
      </w:r>
      <w:r w:rsidRPr="002615C3">
        <w:rPr>
          <w:color w:val="231F20"/>
          <w:spacing w:val="-13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и</w:t>
      </w:r>
      <w:r w:rsidRPr="002615C3">
        <w:rPr>
          <w:color w:val="231F20"/>
          <w:spacing w:val="-13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заданий,</w:t>
      </w:r>
      <w:r w:rsidRPr="002615C3">
        <w:rPr>
          <w:color w:val="231F20"/>
          <w:spacing w:val="-13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анкетирования</w:t>
      </w:r>
      <w:r w:rsidRPr="002615C3">
        <w:rPr>
          <w:color w:val="231F20"/>
          <w:spacing w:val="-13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и</w:t>
      </w:r>
      <w:r w:rsidRPr="002615C3">
        <w:rPr>
          <w:color w:val="231F20"/>
          <w:spacing w:val="-13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опроса.</w:t>
      </w:r>
      <w:r w:rsidRPr="002615C3">
        <w:rPr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Уровень</w:t>
      </w:r>
      <w:r w:rsidRPr="002615C3">
        <w:rPr>
          <w:color w:val="231F20"/>
          <w:spacing w:val="-1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практической</w:t>
      </w:r>
      <w:r w:rsidRPr="002615C3">
        <w:rPr>
          <w:color w:val="231F20"/>
          <w:spacing w:val="-1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подготовки</w:t>
      </w:r>
      <w:r w:rsidRPr="002615C3">
        <w:rPr>
          <w:color w:val="231F20"/>
          <w:spacing w:val="-1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определяется</w:t>
      </w:r>
      <w:r w:rsidRPr="002615C3">
        <w:rPr>
          <w:color w:val="231F20"/>
          <w:spacing w:val="-1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с</w:t>
      </w:r>
      <w:r w:rsidRPr="002615C3">
        <w:rPr>
          <w:color w:val="231F20"/>
          <w:spacing w:val="-1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помощью</w:t>
      </w:r>
      <w:r w:rsidRPr="002615C3">
        <w:rPr>
          <w:color w:val="231F20"/>
          <w:spacing w:val="-14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кон</w:t>
      </w:r>
      <w:r w:rsidRPr="002615C3">
        <w:rPr>
          <w:color w:val="231F20"/>
          <w:w w:val="90"/>
          <w:szCs w:val="28"/>
        </w:rPr>
        <w:t>трольно-практических</w:t>
      </w:r>
      <w:r w:rsidRPr="002615C3">
        <w:rPr>
          <w:color w:val="231F20"/>
          <w:spacing w:val="-17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заданий,</w:t>
      </w:r>
      <w:r w:rsidRPr="002615C3">
        <w:rPr>
          <w:color w:val="231F20"/>
          <w:spacing w:val="-17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>во</w:t>
      </w:r>
      <w:r w:rsidRPr="002615C3">
        <w:rPr>
          <w:color w:val="231F20"/>
          <w:spacing w:val="-17"/>
          <w:w w:val="90"/>
          <w:szCs w:val="28"/>
        </w:rPr>
        <w:t xml:space="preserve"> </w:t>
      </w:r>
      <w:r w:rsidRPr="002615C3">
        <w:rPr>
          <w:color w:val="231F20"/>
          <w:w w:val="90"/>
          <w:szCs w:val="28"/>
        </w:rPr>
        <w:t xml:space="preserve">время зачетных учебно-тренировочных занятий, </w:t>
      </w:r>
      <w:r w:rsidRPr="002615C3">
        <w:rPr>
          <w:color w:val="231F20"/>
          <w:w w:val="95"/>
          <w:szCs w:val="28"/>
        </w:rPr>
        <w:t>участия</w:t>
      </w:r>
      <w:r w:rsidRPr="002615C3">
        <w:rPr>
          <w:color w:val="231F20"/>
          <w:spacing w:val="-26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в</w:t>
      </w:r>
      <w:r w:rsidRPr="002615C3">
        <w:rPr>
          <w:color w:val="231F20"/>
          <w:spacing w:val="-26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соревнованиях</w:t>
      </w:r>
      <w:r w:rsidRPr="002615C3">
        <w:rPr>
          <w:color w:val="231F20"/>
          <w:spacing w:val="-26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различного</w:t>
      </w:r>
      <w:r w:rsidRPr="002615C3">
        <w:rPr>
          <w:color w:val="231F20"/>
          <w:spacing w:val="-26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уровня,</w:t>
      </w:r>
      <w:r w:rsidRPr="002615C3">
        <w:rPr>
          <w:color w:val="231F20"/>
          <w:spacing w:val="-26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>творческих</w:t>
      </w:r>
      <w:r w:rsidRPr="002615C3">
        <w:rPr>
          <w:color w:val="231F20"/>
          <w:spacing w:val="-26"/>
          <w:w w:val="95"/>
          <w:szCs w:val="28"/>
        </w:rPr>
        <w:t xml:space="preserve"> </w:t>
      </w:r>
      <w:r w:rsidRPr="002615C3">
        <w:rPr>
          <w:color w:val="231F20"/>
          <w:w w:val="95"/>
          <w:szCs w:val="28"/>
        </w:rPr>
        <w:t xml:space="preserve">конкурсах, </w:t>
      </w:r>
      <w:r w:rsidRPr="002615C3">
        <w:rPr>
          <w:color w:val="231F20"/>
          <w:w w:val="90"/>
          <w:szCs w:val="28"/>
        </w:rPr>
        <w:t xml:space="preserve">во время зачетных </w:t>
      </w:r>
      <w:r w:rsidRPr="002615C3">
        <w:rPr>
          <w:color w:val="231F20"/>
          <w:szCs w:val="28"/>
        </w:rPr>
        <w:t>походов.</w:t>
      </w:r>
    </w:p>
    <w:p w:rsidR="005E04B2" w:rsidRPr="002615C3" w:rsidRDefault="005E04B2" w:rsidP="005E04B2">
      <w:pPr>
        <w:pStyle w:val="a3"/>
        <w:spacing w:line="244" w:lineRule="auto"/>
        <w:ind w:right="-1" w:firstLine="283"/>
        <w:rPr>
          <w:szCs w:val="28"/>
        </w:rPr>
      </w:pPr>
      <w:r w:rsidRPr="002615C3">
        <w:rPr>
          <w:color w:val="231F20"/>
          <w:w w:val="90"/>
          <w:szCs w:val="28"/>
        </w:rPr>
        <w:t xml:space="preserve">Уровень социально-психологической, морально-волевой подготовки и воспитанности отслеживается через тестирование и наблюдения </w:t>
      </w:r>
      <w:r w:rsidRPr="002615C3">
        <w:rPr>
          <w:color w:val="231F20"/>
          <w:szCs w:val="28"/>
        </w:rPr>
        <w:t>педагога.</w:t>
      </w:r>
    </w:p>
    <w:p w:rsidR="005E04B2" w:rsidRPr="002615C3" w:rsidRDefault="005E04B2" w:rsidP="005E04B2">
      <w:pPr>
        <w:spacing w:line="244" w:lineRule="auto"/>
        <w:ind w:right="-1" w:firstLine="283"/>
        <w:jc w:val="both"/>
        <w:rPr>
          <w:sz w:val="28"/>
          <w:szCs w:val="28"/>
        </w:rPr>
      </w:pPr>
      <w:r w:rsidRPr="002615C3">
        <w:rPr>
          <w:b/>
          <w:color w:val="231F20"/>
          <w:w w:val="85"/>
          <w:sz w:val="28"/>
          <w:szCs w:val="28"/>
        </w:rPr>
        <w:t>Степень достижения результатов оценивается по трем уровням</w:t>
      </w:r>
      <w:r w:rsidRPr="002615C3">
        <w:rPr>
          <w:color w:val="231F20"/>
          <w:w w:val="90"/>
          <w:sz w:val="28"/>
          <w:szCs w:val="28"/>
        </w:rPr>
        <w:t>:</w:t>
      </w:r>
    </w:p>
    <w:p w:rsidR="005E04B2" w:rsidRPr="002615C3" w:rsidRDefault="005E04B2" w:rsidP="005E04B2">
      <w:pPr>
        <w:pStyle w:val="a5"/>
        <w:numPr>
          <w:ilvl w:val="0"/>
          <w:numId w:val="6"/>
        </w:numPr>
        <w:tabs>
          <w:tab w:val="left" w:pos="621"/>
        </w:tabs>
        <w:spacing w:line="244" w:lineRule="auto"/>
        <w:ind w:left="0" w:right="-1" w:hanging="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i/>
          <w:color w:val="231F20"/>
          <w:w w:val="95"/>
          <w:sz w:val="28"/>
          <w:szCs w:val="28"/>
          <w:lang w:val="ru-RU"/>
        </w:rPr>
        <w:t xml:space="preserve">низкий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уровень: обучающийся выполняет задания по инструкции,</w:t>
      </w:r>
      <w:r w:rsidRPr="002615C3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под</w:t>
      </w:r>
      <w:r w:rsidRPr="002615C3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руководством</w:t>
      </w:r>
      <w:r w:rsidRPr="002615C3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педагога,</w:t>
      </w:r>
      <w:r w:rsidRPr="002615C3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без</w:t>
      </w:r>
      <w:r w:rsidRPr="002615C3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желания</w:t>
      </w:r>
      <w:r w:rsidRPr="002615C3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участвует</w:t>
      </w:r>
      <w:r w:rsidRPr="002615C3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2615C3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обще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ственно полезных</w:t>
      </w:r>
      <w:r w:rsidRPr="002615C3">
        <w:rPr>
          <w:rFonts w:ascii="Times New Roman" w:hAnsi="Times New Roman" w:cs="Times New Roman"/>
          <w:color w:val="231F20"/>
          <w:spacing w:val="32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делах;</w:t>
      </w:r>
    </w:p>
    <w:p w:rsidR="005E04B2" w:rsidRPr="002615C3" w:rsidRDefault="005E04B2" w:rsidP="005E04B2">
      <w:pPr>
        <w:pStyle w:val="a5"/>
        <w:numPr>
          <w:ilvl w:val="0"/>
          <w:numId w:val="6"/>
        </w:numPr>
        <w:tabs>
          <w:tab w:val="left" w:pos="621"/>
        </w:tabs>
        <w:spacing w:line="244" w:lineRule="auto"/>
        <w:ind w:left="0" w:right="-1" w:hanging="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i/>
          <w:color w:val="231F20"/>
          <w:w w:val="95"/>
          <w:sz w:val="28"/>
          <w:szCs w:val="28"/>
          <w:lang w:val="ru-RU"/>
        </w:rPr>
        <w:t>средний</w:t>
      </w:r>
      <w:r w:rsidRPr="002615C3">
        <w:rPr>
          <w:rFonts w:ascii="Times New Roman" w:hAnsi="Times New Roman" w:cs="Times New Roman"/>
          <w:i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уровень:</w:t>
      </w:r>
      <w:r w:rsidRPr="002615C3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обучающийся</w:t>
      </w:r>
      <w:r w:rsidRPr="002615C3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выполняет</w:t>
      </w:r>
      <w:r w:rsidRPr="002615C3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задания</w:t>
      </w:r>
      <w:r w:rsidRPr="002615C3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при</w:t>
      </w:r>
      <w:r w:rsidRPr="002615C3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консультативной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помощи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педагога,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охотно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участвует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общественно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полезных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делах,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но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сам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не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проявляет</w:t>
      </w:r>
      <w:r w:rsidRPr="002615C3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инициативы;</w:t>
      </w:r>
    </w:p>
    <w:p w:rsidR="005E04B2" w:rsidRPr="002615C3" w:rsidRDefault="005E04B2" w:rsidP="005E04B2">
      <w:pPr>
        <w:pStyle w:val="a5"/>
        <w:numPr>
          <w:ilvl w:val="0"/>
          <w:numId w:val="6"/>
        </w:numPr>
        <w:tabs>
          <w:tab w:val="left" w:pos="621"/>
        </w:tabs>
        <w:spacing w:line="244" w:lineRule="auto"/>
        <w:ind w:left="0" w:right="-1" w:hanging="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5C3">
        <w:rPr>
          <w:rFonts w:ascii="Times New Roman" w:hAnsi="Times New Roman" w:cs="Times New Roman"/>
          <w:i/>
          <w:color w:val="231F20"/>
          <w:w w:val="95"/>
          <w:sz w:val="28"/>
          <w:szCs w:val="28"/>
          <w:lang w:val="ru-RU"/>
        </w:rPr>
        <w:t xml:space="preserve">высокий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уровень: обучающийся выполняет задание самостоятельно,</w:t>
      </w:r>
      <w:r w:rsidRPr="002615C3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сам</w:t>
      </w:r>
      <w:r w:rsidRPr="002615C3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проявляет</w:t>
      </w:r>
      <w:r w:rsidRPr="002615C3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творчество</w:t>
      </w:r>
      <w:r w:rsidRPr="002615C3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2615C3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инициативу</w:t>
      </w:r>
      <w:r w:rsidRPr="002615C3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2615C3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организации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общественно полезных</w:t>
      </w:r>
      <w:r w:rsidRPr="002615C3">
        <w:rPr>
          <w:rFonts w:ascii="Times New Roman" w:hAnsi="Times New Roman" w:cs="Times New Roman"/>
          <w:color w:val="231F20"/>
          <w:spacing w:val="25"/>
          <w:w w:val="90"/>
          <w:sz w:val="28"/>
          <w:szCs w:val="28"/>
          <w:lang w:val="ru-RU"/>
        </w:rPr>
        <w:t xml:space="preserve"> </w:t>
      </w:r>
      <w:r w:rsidRPr="002615C3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дел.</w:t>
      </w:r>
    </w:p>
    <w:p w:rsidR="00C02AE9" w:rsidRPr="005E04B2" w:rsidRDefault="00C02AE9"/>
    <w:sectPr w:rsidR="00C02AE9" w:rsidRPr="005E04B2" w:rsidSect="00C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B3D"/>
    <w:multiLevelType w:val="hybridMultilevel"/>
    <w:tmpl w:val="C8922270"/>
    <w:lvl w:ilvl="0" w:tplc="AF06EA88">
      <w:numFmt w:val="bullet"/>
      <w:lvlText w:val="•"/>
      <w:lvlJc w:val="left"/>
      <w:pPr>
        <w:ind w:left="620" w:hanging="238"/>
      </w:pPr>
      <w:rPr>
        <w:rFonts w:ascii="Trebuchet MS" w:eastAsia="Trebuchet MS" w:hAnsi="Trebuchet MS" w:cs="Trebuchet MS" w:hint="default"/>
        <w:b/>
        <w:bCs/>
        <w:color w:val="231F20"/>
        <w:w w:val="64"/>
        <w:sz w:val="20"/>
        <w:szCs w:val="20"/>
      </w:rPr>
    </w:lvl>
    <w:lvl w:ilvl="1" w:tplc="28DCEAEC">
      <w:numFmt w:val="bullet"/>
      <w:lvlText w:val="•"/>
      <w:lvlJc w:val="left"/>
      <w:pPr>
        <w:ind w:left="1221" w:hanging="238"/>
      </w:pPr>
      <w:rPr>
        <w:rFonts w:hint="default"/>
      </w:rPr>
    </w:lvl>
    <w:lvl w:ilvl="2" w:tplc="E34C6964">
      <w:numFmt w:val="bullet"/>
      <w:lvlText w:val="•"/>
      <w:lvlJc w:val="left"/>
      <w:pPr>
        <w:ind w:left="1822" w:hanging="238"/>
      </w:pPr>
      <w:rPr>
        <w:rFonts w:hint="default"/>
      </w:rPr>
    </w:lvl>
    <w:lvl w:ilvl="3" w:tplc="A4225E54">
      <w:numFmt w:val="bullet"/>
      <w:lvlText w:val="•"/>
      <w:lvlJc w:val="left"/>
      <w:pPr>
        <w:ind w:left="2423" w:hanging="238"/>
      </w:pPr>
      <w:rPr>
        <w:rFonts w:hint="default"/>
      </w:rPr>
    </w:lvl>
    <w:lvl w:ilvl="4" w:tplc="3FA64F92">
      <w:numFmt w:val="bullet"/>
      <w:lvlText w:val="•"/>
      <w:lvlJc w:val="left"/>
      <w:pPr>
        <w:ind w:left="3024" w:hanging="238"/>
      </w:pPr>
      <w:rPr>
        <w:rFonts w:hint="default"/>
      </w:rPr>
    </w:lvl>
    <w:lvl w:ilvl="5" w:tplc="1F58FB0E">
      <w:numFmt w:val="bullet"/>
      <w:lvlText w:val="•"/>
      <w:lvlJc w:val="left"/>
      <w:pPr>
        <w:ind w:left="3625" w:hanging="238"/>
      </w:pPr>
      <w:rPr>
        <w:rFonts w:hint="default"/>
      </w:rPr>
    </w:lvl>
    <w:lvl w:ilvl="6" w:tplc="F6221B4A">
      <w:numFmt w:val="bullet"/>
      <w:lvlText w:val="•"/>
      <w:lvlJc w:val="left"/>
      <w:pPr>
        <w:ind w:left="4226" w:hanging="238"/>
      </w:pPr>
      <w:rPr>
        <w:rFonts w:hint="default"/>
      </w:rPr>
    </w:lvl>
    <w:lvl w:ilvl="7" w:tplc="288CD67C">
      <w:numFmt w:val="bullet"/>
      <w:lvlText w:val="•"/>
      <w:lvlJc w:val="left"/>
      <w:pPr>
        <w:ind w:left="4827" w:hanging="238"/>
      </w:pPr>
      <w:rPr>
        <w:rFonts w:hint="default"/>
      </w:rPr>
    </w:lvl>
    <w:lvl w:ilvl="8" w:tplc="1318F6E6">
      <w:numFmt w:val="bullet"/>
      <w:lvlText w:val="•"/>
      <w:lvlJc w:val="left"/>
      <w:pPr>
        <w:ind w:left="5428" w:hanging="238"/>
      </w:pPr>
      <w:rPr>
        <w:rFonts w:hint="default"/>
      </w:rPr>
    </w:lvl>
  </w:abstractNum>
  <w:abstractNum w:abstractNumId="1">
    <w:nsid w:val="2CEA414F"/>
    <w:multiLevelType w:val="hybridMultilevel"/>
    <w:tmpl w:val="0B786F70"/>
    <w:lvl w:ilvl="0" w:tplc="8D7E7BDA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5C47187"/>
    <w:multiLevelType w:val="hybridMultilevel"/>
    <w:tmpl w:val="569272C0"/>
    <w:lvl w:ilvl="0" w:tplc="8898A362">
      <w:numFmt w:val="bullet"/>
      <w:lvlText w:val="•"/>
      <w:lvlJc w:val="left"/>
      <w:pPr>
        <w:ind w:left="753" w:hanging="417"/>
      </w:pPr>
      <w:rPr>
        <w:rFonts w:ascii="Bookman Old Style" w:eastAsia="Bookman Old Style" w:hAnsi="Bookman Old Style" w:cs="Bookman Old Style" w:hint="default"/>
        <w:color w:val="231F20"/>
        <w:w w:val="144"/>
        <w:sz w:val="20"/>
        <w:szCs w:val="20"/>
      </w:rPr>
    </w:lvl>
    <w:lvl w:ilvl="1" w:tplc="5D2E38A0">
      <w:numFmt w:val="bullet"/>
      <w:lvlText w:val="•"/>
      <w:lvlJc w:val="left"/>
      <w:pPr>
        <w:ind w:left="1358" w:hanging="417"/>
      </w:pPr>
      <w:rPr>
        <w:rFonts w:hint="default"/>
      </w:rPr>
    </w:lvl>
    <w:lvl w:ilvl="2" w:tplc="D060A28A">
      <w:numFmt w:val="bullet"/>
      <w:lvlText w:val="•"/>
      <w:lvlJc w:val="left"/>
      <w:pPr>
        <w:ind w:left="1956" w:hanging="417"/>
      </w:pPr>
      <w:rPr>
        <w:rFonts w:hint="default"/>
      </w:rPr>
    </w:lvl>
    <w:lvl w:ilvl="3" w:tplc="06147746">
      <w:numFmt w:val="bullet"/>
      <w:lvlText w:val="•"/>
      <w:lvlJc w:val="left"/>
      <w:pPr>
        <w:ind w:left="2554" w:hanging="417"/>
      </w:pPr>
      <w:rPr>
        <w:rFonts w:hint="default"/>
      </w:rPr>
    </w:lvl>
    <w:lvl w:ilvl="4" w:tplc="514424CA">
      <w:numFmt w:val="bullet"/>
      <w:lvlText w:val="•"/>
      <w:lvlJc w:val="left"/>
      <w:pPr>
        <w:ind w:left="3152" w:hanging="417"/>
      </w:pPr>
      <w:rPr>
        <w:rFonts w:hint="default"/>
      </w:rPr>
    </w:lvl>
    <w:lvl w:ilvl="5" w:tplc="D2C4438E">
      <w:numFmt w:val="bullet"/>
      <w:lvlText w:val="•"/>
      <w:lvlJc w:val="left"/>
      <w:pPr>
        <w:ind w:left="3750" w:hanging="417"/>
      </w:pPr>
      <w:rPr>
        <w:rFonts w:hint="default"/>
      </w:rPr>
    </w:lvl>
    <w:lvl w:ilvl="6" w:tplc="2800DC26">
      <w:numFmt w:val="bullet"/>
      <w:lvlText w:val="•"/>
      <w:lvlJc w:val="left"/>
      <w:pPr>
        <w:ind w:left="4348" w:hanging="417"/>
      </w:pPr>
      <w:rPr>
        <w:rFonts w:hint="default"/>
      </w:rPr>
    </w:lvl>
    <w:lvl w:ilvl="7" w:tplc="543CFEB4">
      <w:numFmt w:val="bullet"/>
      <w:lvlText w:val="•"/>
      <w:lvlJc w:val="left"/>
      <w:pPr>
        <w:ind w:left="4946" w:hanging="417"/>
      </w:pPr>
      <w:rPr>
        <w:rFonts w:hint="default"/>
      </w:rPr>
    </w:lvl>
    <w:lvl w:ilvl="8" w:tplc="DAD8442C">
      <w:numFmt w:val="bullet"/>
      <w:lvlText w:val="•"/>
      <w:lvlJc w:val="left"/>
      <w:pPr>
        <w:ind w:left="5544" w:hanging="417"/>
      </w:pPr>
      <w:rPr>
        <w:rFonts w:hint="default"/>
      </w:rPr>
    </w:lvl>
  </w:abstractNum>
  <w:abstractNum w:abstractNumId="3">
    <w:nsid w:val="6A4D5DE1"/>
    <w:multiLevelType w:val="hybridMultilevel"/>
    <w:tmpl w:val="92460DBA"/>
    <w:lvl w:ilvl="0" w:tplc="F36C37E4">
      <w:numFmt w:val="bullet"/>
      <w:lvlText w:val="•"/>
      <w:lvlJc w:val="left"/>
      <w:pPr>
        <w:ind w:left="620" w:hanging="238"/>
      </w:pPr>
      <w:rPr>
        <w:rFonts w:ascii="Trebuchet MS" w:eastAsia="Trebuchet MS" w:hAnsi="Trebuchet MS" w:cs="Trebuchet MS" w:hint="default"/>
        <w:b/>
        <w:bCs/>
        <w:color w:val="231F20"/>
        <w:w w:val="64"/>
        <w:sz w:val="20"/>
        <w:szCs w:val="20"/>
      </w:rPr>
    </w:lvl>
    <w:lvl w:ilvl="1" w:tplc="A052D916">
      <w:numFmt w:val="bullet"/>
      <w:lvlText w:val="•"/>
      <w:lvlJc w:val="left"/>
      <w:pPr>
        <w:ind w:left="1221" w:hanging="238"/>
      </w:pPr>
      <w:rPr>
        <w:rFonts w:hint="default"/>
      </w:rPr>
    </w:lvl>
    <w:lvl w:ilvl="2" w:tplc="A0FA44E8">
      <w:numFmt w:val="bullet"/>
      <w:lvlText w:val="•"/>
      <w:lvlJc w:val="left"/>
      <w:pPr>
        <w:ind w:left="1822" w:hanging="238"/>
      </w:pPr>
      <w:rPr>
        <w:rFonts w:hint="default"/>
      </w:rPr>
    </w:lvl>
    <w:lvl w:ilvl="3" w:tplc="F5706D5C">
      <w:numFmt w:val="bullet"/>
      <w:lvlText w:val="•"/>
      <w:lvlJc w:val="left"/>
      <w:pPr>
        <w:ind w:left="2423" w:hanging="238"/>
      </w:pPr>
      <w:rPr>
        <w:rFonts w:hint="default"/>
      </w:rPr>
    </w:lvl>
    <w:lvl w:ilvl="4" w:tplc="EC900418">
      <w:numFmt w:val="bullet"/>
      <w:lvlText w:val="•"/>
      <w:lvlJc w:val="left"/>
      <w:pPr>
        <w:ind w:left="3024" w:hanging="238"/>
      </w:pPr>
      <w:rPr>
        <w:rFonts w:hint="default"/>
      </w:rPr>
    </w:lvl>
    <w:lvl w:ilvl="5" w:tplc="7CA8D6BE">
      <w:numFmt w:val="bullet"/>
      <w:lvlText w:val="•"/>
      <w:lvlJc w:val="left"/>
      <w:pPr>
        <w:ind w:left="3625" w:hanging="238"/>
      </w:pPr>
      <w:rPr>
        <w:rFonts w:hint="default"/>
      </w:rPr>
    </w:lvl>
    <w:lvl w:ilvl="6" w:tplc="F282F5A4">
      <w:numFmt w:val="bullet"/>
      <w:lvlText w:val="•"/>
      <w:lvlJc w:val="left"/>
      <w:pPr>
        <w:ind w:left="4226" w:hanging="238"/>
      </w:pPr>
      <w:rPr>
        <w:rFonts w:hint="default"/>
      </w:rPr>
    </w:lvl>
    <w:lvl w:ilvl="7" w:tplc="1A523078">
      <w:numFmt w:val="bullet"/>
      <w:lvlText w:val="•"/>
      <w:lvlJc w:val="left"/>
      <w:pPr>
        <w:ind w:left="4827" w:hanging="238"/>
      </w:pPr>
      <w:rPr>
        <w:rFonts w:hint="default"/>
      </w:rPr>
    </w:lvl>
    <w:lvl w:ilvl="8" w:tplc="C114AD38">
      <w:numFmt w:val="bullet"/>
      <w:lvlText w:val="•"/>
      <w:lvlJc w:val="left"/>
      <w:pPr>
        <w:ind w:left="5428" w:hanging="238"/>
      </w:pPr>
      <w:rPr>
        <w:rFonts w:hint="default"/>
      </w:rPr>
    </w:lvl>
  </w:abstractNum>
  <w:abstractNum w:abstractNumId="4">
    <w:nsid w:val="6E4E63D0"/>
    <w:multiLevelType w:val="hybridMultilevel"/>
    <w:tmpl w:val="E02ED2AE"/>
    <w:lvl w:ilvl="0" w:tplc="D294FE18">
      <w:numFmt w:val="bullet"/>
      <w:lvlText w:val="•"/>
      <w:lvlJc w:val="left"/>
      <w:pPr>
        <w:ind w:left="753" w:hanging="417"/>
      </w:pPr>
      <w:rPr>
        <w:rFonts w:ascii="Bookman Old Style" w:eastAsia="Bookman Old Style" w:hAnsi="Bookman Old Style" w:cs="Bookman Old Style" w:hint="default"/>
        <w:color w:val="231F20"/>
        <w:w w:val="144"/>
        <w:sz w:val="20"/>
        <w:szCs w:val="20"/>
      </w:rPr>
    </w:lvl>
    <w:lvl w:ilvl="1" w:tplc="971461D0">
      <w:numFmt w:val="bullet"/>
      <w:lvlText w:val="•"/>
      <w:lvlJc w:val="left"/>
      <w:pPr>
        <w:ind w:left="1347" w:hanging="417"/>
      </w:pPr>
      <w:rPr>
        <w:rFonts w:hint="default"/>
      </w:rPr>
    </w:lvl>
    <w:lvl w:ilvl="2" w:tplc="EC38D27C">
      <w:numFmt w:val="bullet"/>
      <w:lvlText w:val="•"/>
      <w:lvlJc w:val="left"/>
      <w:pPr>
        <w:ind w:left="1934" w:hanging="417"/>
      </w:pPr>
      <w:rPr>
        <w:rFonts w:hint="default"/>
      </w:rPr>
    </w:lvl>
    <w:lvl w:ilvl="3" w:tplc="9AC86BE2">
      <w:numFmt w:val="bullet"/>
      <w:lvlText w:val="•"/>
      <w:lvlJc w:val="left"/>
      <w:pPr>
        <w:ind w:left="2521" w:hanging="417"/>
      </w:pPr>
      <w:rPr>
        <w:rFonts w:hint="default"/>
      </w:rPr>
    </w:lvl>
    <w:lvl w:ilvl="4" w:tplc="54DCCE68">
      <w:numFmt w:val="bullet"/>
      <w:lvlText w:val="•"/>
      <w:lvlJc w:val="left"/>
      <w:pPr>
        <w:ind w:left="3108" w:hanging="417"/>
      </w:pPr>
      <w:rPr>
        <w:rFonts w:hint="default"/>
      </w:rPr>
    </w:lvl>
    <w:lvl w:ilvl="5" w:tplc="044C45F0">
      <w:numFmt w:val="bullet"/>
      <w:lvlText w:val="•"/>
      <w:lvlJc w:val="left"/>
      <w:pPr>
        <w:ind w:left="3695" w:hanging="417"/>
      </w:pPr>
      <w:rPr>
        <w:rFonts w:hint="default"/>
      </w:rPr>
    </w:lvl>
    <w:lvl w:ilvl="6" w:tplc="89DAD076">
      <w:numFmt w:val="bullet"/>
      <w:lvlText w:val="•"/>
      <w:lvlJc w:val="left"/>
      <w:pPr>
        <w:ind w:left="4282" w:hanging="417"/>
      </w:pPr>
      <w:rPr>
        <w:rFonts w:hint="default"/>
      </w:rPr>
    </w:lvl>
    <w:lvl w:ilvl="7" w:tplc="F5A68C1E">
      <w:numFmt w:val="bullet"/>
      <w:lvlText w:val="•"/>
      <w:lvlJc w:val="left"/>
      <w:pPr>
        <w:ind w:left="4869" w:hanging="417"/>
      </w:pPr>
      <w:rPr>
        <w:rFonts w:hint="default"/>
      </w:rPr>
    </w:lvl>
    <w:lvl w:ilvl="8" w:tplc="CA08392E">
      <w:numFmt w:val="bullet"/>
      <w:lvlText w:val="•"/>
      <w:lvlJc w:val="left"/>
      <w:pPr>
        <w:ind w:left="5456" w:hanging="417"/>
      </w:pPr>
      <w:rPr>
        <w:rFonts w:hint="default"/>
      </w:rPr>
    </w:lvl>
  </w:abstractNum>
  <w:abstractNum w:abstractNumId="5">
    <w:nsid w:val="7FA23BEB"/>
    <w:multiLevelType w:val="hybridMultilevel"/>
    <w:tmpl w:val="F176FE80"/>
    <w:lvl w:ilvl="0" w:tplc="241A6D08">
      <w:numFmt w:val="bullet"/>
      <w:lvlText w:val="•"/>
      <w:lvlJc w:val="left"/>
      <w:pPr>
        <w:ind w:left="620" w:hanging="238"/>
      </w:pPr>
      <w:rPr>
        <w:rFonts w:ascii="Trebuchet MS" w:eastAsia="Trebuchet MS" w:hAnsi="Trebuchet MS" w:cs="Trebuchet MS" w:hint="default"/>
        <w:b/>
        <w:bCs/>
        <w:color w:val="231F20"/>
        <w:w w:val="64"/>
        <w:sz w:val="20"/>
        <w:szCs w:val="20"/>
      </w:rPr>
    </w:lvl>
    <w:lvl w:ilvl="1" w:tplc="2C448F3A">
      <w:numFmt w:val="bullet"/>
      <w:lvlText w:val="•"/>
      <w:lvlJc w:val="left"/>
      <w:pPr>
        <w:ind w:left="1221" w:hanging="238"/>
      </w:pPr>
      <w:rPr>
        <w:rFonts w:hint="default"/>
      </w:rPr>
    </w:lvl>
    <w:lvl w:ilvl="2" w:tplc="19D67D2A">
      <w:numFmt w:val="bullet"/>
      <w:lvlText w:val="•"/>
      <w:lvlJc w:val="left"/>
      <w:pPr>
        <w:ind w:left="1822" w:hanging="238"/>
      </w:pPr>
      <w:rPr>
        <w:rFonts w:hint="default"/>
      </w:rPr>
    </w:lvl>
    <w:lvl w:ilvl="3" w:tplc="1A4C5F78">
      <w:numFmt w:val="bullet"/>
      <w:lvlText w:val="•"/>
      <w:lvlJc w:val="left"/>
      <w:pPr>
        <w:ind w:left="2423" w:hanging="238"/>
      </w:pPr>
      <w:rPr>
        <w:rFonts w:hint="default"/>
      </w:rPr>
    </w:lvl>
    <w:lvl w:ilvl="4" w:tplc="E646CF94">
      <w:numFmt w:val="bullet"/>
      <w:lvlText w:val="•"/>
      <w:lvlJc w:val="left"/>
      <w:pPr>
        <w:ind w:left="3024" w:hanging="238"/>
      </w:pPr>
      <w:rPr>
        <w:rFonts w:hint="default"/>
      </w:rPr>
    </w:lvl>
    <w:lvl w:ilvl="5" w:tplc="139EDE70">
      <w:numFmt w:val="bullet"/>
      <w:lvlText w:val="•"/>
      <w:lvlJc w:val="left"/>
      <w:pPr>
        <w:ind w:left="3625" w:hanging="238"/>
      </w:pPr>
      <w:rPr>
        <w:rFonts w:hint="default"/>
      </w:rPr>
    </w:lvl>
    <w:lvl w:ilvl="6" w:tplc="15A4B442">
      <w:numFmt w:val="bullet"/>
      <w:lvlText w:val="•"/>
      <w:lvlJc w:val="left"/>
      <w:pPr>
        <w:ind w:left="4226" w:hanging="238"/>
      </w:pPr>
      <w:rPr>
        <w:rFonts w:hint="default"/>
      </w:rPr>
    </w:lvl>
    <w:lvl w:ilvl="7" w:tplc="B434C2AE">
      <w:numFmt w:val="bullet"/>
      <w:lvlText w:val="•"/>
      <w:lvlJc w:val="left"/>
      <w:pPr>
        <w:ind w:left="4827" w:hanging="238"/>
      </w:pPr>
      <w:rPr>
        <w:rFonts w:hint="default"/>
      </w:rPr>
    </w:lvl>
    <w:lvl w:ilvl="8" w:tplc="448E5D62">
      <w:numFmt w:val="bullet"/>
      <w:lvlText w:val="•"/>
      <w:lvlJc w:val="left"/>
      <w:pPr>
        <w:ind w:left="5428" w:hanging="238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7B"/>
    <w:rsid w:val="00097686"/>
    <w:rsid w:val="002F72CD"/>
    <w:rsid w:val="00332AD1"/>
    <w:rsid w:val="003D7411"/>
    <w:rsid w:val="00481BD5"/>
    <w:rsid w:val="005E04B2"/>
    <w:rsid w:val="007D3FB9"/>
    <w:rsid w:val="008C0270"/>
    <w:rsid w:val="009B427B"/>
    <w:rsid w:val="00A64B55"/>
    <w:rsid w:val="00C02AE9"/>
    <w:rsid w:val="00DC2536"/>
    <w:rsid w:val="00DE08D5"/>
    <w:rsid w:val="00E8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27B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427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5E04B2"/>
    <w:pPr>
      <w:widowControl w:val="0"/>
      <w:ind w:left="791" w:hanging="398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5E04B2"/>
    <w:pPr>
      <w:widowControl w:val="0"/>
      <w:ind w:left="1295" w:hanging="213"/>
      <w:outlineLvl w:val="2"/>
    </w:pPr>
    <w:rPr>
      <w:rFonts w:ascii="Century Gothic" w:eastAsia="Century Gothic" w:hAnsi="Century Gothic" w:cs="Century Gothic"/>
      <w:b/>
      <w:bCs/>
      <w:i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5E04B2"/>
    <w:pPr>
      <w:widowControl w:val="0"/>
      <w:spacing w:before="6"/>
      <w:ind w:left="791" w:hanging="398"/>
      <w:outlineLvl w:val="3"/>
    </w:pPr>
    <w:rPr>
      <w:rFonts w:ascii="Georgia" w:eastAsia="Georgia" w:hAnsi="Georgia" w:cs="Georgia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1491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2017-04-18T12:44:00Z</dcterms:created>
  <dcterms:modified xsi:type="dcterms:W3CDTF">2017-05-10T06:36:00Z</dcterms:modified>
</cp:coreProperties>
</file>